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DD9F1FA"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172B12">
        <w:rPr>
          <w:b/>
          <w:noProof/>
          <w:sz w:val="24"/>
        </w:rPr>
        <w:t>5</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A36BAB">
        <w:rPr>
          <w:rFonts w:eastAsia="SimSun"/>
          <w:b/>
          <w:i/>
          <w:noProof/>
          <w:sz w:val="28"/>
        </w:rPr>
        <w:t>0</w:t>
      </w:r>
      <w:r w:rsidR="00362514">
        <w:rPr>
          <w:rFonts w:eastAsia="SimSun"/>
          <w:b/>
          <w:i/>
          <w:noProof/>
          <w:sz w:val="28"/>
        </w:rPr>
        <w:t>2224</w:t>
      </w:r>
    </w:p>
    <w:p w14:paraId="5A8FE4B7" w14:textId="33A4FE73" w:rsidR="00B07158" w:rsidRDefault="00172B12" w:rsidP="00B07158">
      <w:pPr>
        <w:pStyle w:val="CRCoverPage"/>
        <w:tabs>
          <w:tab w:val="right" w:pos="9639"/>
        </w:tabs>
        <w:outlineLvl w:val="0"/>
        <w:rPr>
          <w:b/>
          <w:noProof/>
          <w:sz w:val="24"/>
        </w:rPr>
      </w:pPr>
      <w:r>
        <w:rPr>
          <w:b/>
          <w:noProof/>
          <w:sz w:val="24"/>
        </w:rPr>
        <w:t>20</w:t>
      </w:r>
      <w:r w:rsidR="00851778">
        <w:rPr>
          <w:b/>
          <w:noProof/>
          <w:sz w:val="24"/>
        </w:rPr>
        <w:t>-2</w:t>
      </w:r>
      <w:r>
        <w:rPr>
          <w:b/>
          <w:noProof/>
          <w:sz w:val="24"/>
        </w:rPr>
        <w:t>4</w:t>
      </w:r>
      <w:r w:rsidR="00851778">
        <w:rPr>
          <w:b/>
          <w:noProof/>
          <w:sz w:val="24"/>
        </w:rPr>
        <w:t xml:space="preserve"> </w:t>
      </w:r>
      <w:r>
        <w:rPr>
          <w:b/>
          <w:noProof/>
          <w:sz w:val="24"/>
        </w:rPr>
        <w:t>February</w:t>
      </w:r>
      <w:r w:rsidR="00851778">
        <w:rPr>
          <w:b/>
          <w:noProof/>
          <w:sz w:val="24"/>
        </w:rPr>
        <w:t xml:space="preserve"> 2023</w:t>
      </w:r>
      <w:r>
        <w:rPr>
          <w:b/>
          <w:noProof/>
          <w:sz w:val="24"/>
        </w:rPr>
        <w:t>, Athens</w:t>
      </w:r>
      <w:r w:rsidR="00B07158">
        <w:rPr>
          <w:b/>
          <w:noProof/>
          <w:sz w:val="24"/>
        </w:rPr>
        <w:tab/>
      </w:r>
      <w:r w:rsidR="00B07158" w:rsidRPr="00F76B76">
        <w:rPr>
          <w:rFonts w:cs="Arial"/>
          <w:b/>
          <w:bCs/>
        </w:rPr>
        <w:t>(</w:t>
      </w:r>
      <w:r w:rsidR="00B07158" w:rsidRPr="00323AB3">
        <w:rPr>
          <w:rFonts w:cs="Arial"/>
          <w:b/>
          <w:bCs/>
          <w:i/>
          <w:color w:val="0000FF"/>
        </w:rPr>
        <w:t>revision of</w:t>
      </w:r>
      <w:r w:rsidR="00563973">
        <w:rPr>
          <w:rFonts w:cs="Arial"/>
          <w:b/>
          <w:bCs/>
          <w:i/>
          <w:color w:val="0000FF"/>
        </w:rPr>
        <w:t xml:space="preserve"> </w:t>
      </w:r>
      <w:r w:rsidR="00563973" w:rsidRPr="00563973">
        <w:rPr>
          <w:rFonts w:cs="Arial"/>
          <w:b/>
          <w:bCs/>
          <w:i/>
          <w:color w:val="0000FF"/>
        </w:rPr>
        <w:t>1182r14</w:t>
      </w:r>
      <w:r w:rsidR="00201819">
        <w:rPr>
          <w:rFonts w:cs="Arial"/>
          <w:b/>
          <w:bCs/>
          <w:i/>
          <w:color w:val="0000FF"/>
        </w:rPr>
        <w:t>, S2-2301602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ECF83FA" w:rsidR="001E41F3" w:rsidRPr="00410371" w:rsidRDefault="00E41C21"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B5AEF05" w:rsidR="001E41F3" w:rsidRPr="00C020E8" w:rsidRDefault="006A3DA9" w:rsidP="00BA7CCC">
            <w:pPr>
              <w:pStyle w:val="CRCoverPage"/>
              <w:spacing w:after="0"/>
              <w:rPr>
                <w:noProof/>
                <w:lang w:val="en-US"/>
              </w:rPr>
            </w:pPr>
            <w:r>
              <w:rPr>
                <w:noProof/>
                <w:lang w:eastAsia="zh-CN"/>
              </w:rPr>
              <w:t>[</w:t>
            </w:r>
            <w:r>
              <w:rPr>
                <w:noProof/>
                <w:lang w:val="en-US"/>
              </w:rPr>
              <w:t>ZTE]</w:t>
            </w:r>
            <w:r>
              <w:rPr>
                <w:noProof/>
                <w:lang w:val="en-US" w:eastAsia="zh-CN"/>
              </w:rPr>
              <w:t>, [LG Electronics], [NEC], Ericsson</w:t>
            </w:r>
            <w:r>
              <w:rPr>
                <w:rFonts w:hint="eastAsia"/>
                <w:noProof/>
                <w:lang w:val="en-US" w:eastAsia="zh-CN"/>
              </w:rPr>
              <w:t>,</w:t>
            </w:r>
            <w:r>
              <w:rPr>
                <w:noProof/>
                <w:lang w:val="en-US" w:eastAsia="zh-CN"/>
              </w:rPr>
              <w:t xml:space="preserve"> [Lenovo]</w:t>
            </w:r>
            <w:r>
              <w:rPr>
                <w:rFonts w:hint="eastAsia"/>
                <w:noProof/>
                <w:lang w:val="en-US" w:eastAsia="zh-CN"/>
              </w:rPr>
              <w:t>,</w:t>
            </w:r>
            <w:r>
              <w:rPr>
                <w:noProof/>
                <w:lang w:val="en-US" w:eastAsia="zh-CN"/>
              </w:rPr>
              <w:t xml:space="preserve"> [</w:t>
            </w:r>
            <w:r w:rsidRPr="00BA7CCC">
              <w:rPr>
                <w:noProof/>
                <w:lang w:val="en-US" w:eastAsia="zh-CN"/>
              </w:rPr>
              <w:t>InterDigital</w:t>
            </w:r>
            <w:r>
              <w:rPr>
                <w:noProof/>
                <w:lang w:val="en-US" w:eastAsia="zh-CN"/>
              </w:rPr>
              <w:t>]</w:t>
            </w:r>
            <w:r>
              <w:rPr>
                <w:rFonts w:hint="eastAsia"/>
                <w:noProof/>
                <w:lang w:val="en-US" w:eastAsia="zh-CN"/>
              </w:rPr>
              <w:t>,</w:t>
            </w:r>
            <w:r>
              <w:rPr>
                <w:noProof/>
                <w:lang w:val="en-US" w:eastAsia="zh-CN"/>
              </w:rPr>
              <w:t xml:space="preserve"> [Apple], [Samsung], [Nokia],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C084055"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990768">
              <w:rPr>
                <w:noProof/>
              </w:rPr>
              <w:t>2</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03825" w14:textId="7CB8DB52" w:rsidR="00582BE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CD417E">
              <w:rPr>
                <w:noProof/>
              </w:rPr>
              <w:t>.</w:t>
            </w:r>
          </w:p>
          <w:p w14:paraId="4C336241" w14:textId="5688CE73" w:rsidR="00CD417E" w:rsidRPr="0060765A" w:rsidRDefault="00CD417E" w:rsidP="00142B1D">
            <w:pPr>
              <w:pStyle w:val="CRCoverPage"/>
              <w:spacing w:after="0"/>
              <w:rPr>
                <w:b/>
                <w:bCs/>
                <w:noProof/>
                <w:u w:val="single"/>
              </w:rPr>
            </w:pPr>
            <w:r w:rsidRPr="0060765A">
              <w:rPr>
                <w:b/>
                <w:bCs/>
                <w:noProof/>
                <w:u w:val="single"/>
              </w:rPr>
              <w:t>Revis</w:t>
            </w:r>
            <w:r w:rsidR="00585D7D" w:rsidRPr="0060765A">
              <w:rPr>
                <w:b/>
                <w:bCs/>
                <w:noProof/>
                <w:u w:val="single"/>
              </w:rPr>
              <w:t>i</w:t>
            </w:r>
            <w:r w:rsidRPr="0060765A">
              <w:rPr>
                <w:b/>
                <w:bCs/>
                <w:noProof/>
                <w:u w:val="single"/>
              </w:rPr>
              <w:t xml:space="preserve">on X addresses and resolves the </w:t>
            </w:r>
            <w:r w:rsidR="0038510B" w:rsidRPr="0060765A">
              <w:rPr>
                <w:b/>
                <w:bCs/>
                <w:noProof/>
                <w:u w:val="single"/>
              </w:rPr>
              <w:t>three</w:t>
            </w:r>
            <w:r w:rsidRPr="0060765A">
              <w:rPr>
                <w:b/>
                <w:bCs/>
                <w:noProof/>
                <w:u w:val="single"/>
              </w:rPr>
              <w:t xml:space="preserve"> Editor notes</w:t>
            </w:r>
            <w:r w:rsidR="0038510B" w:rsidRPr="0060765A">
              <w:rPr>
                <w:b/>
                <w:bCs/>
                <w:noProof/>
                <w:u w:val="single"/>
              </w:rPr>
              <w:t xml:space="preserve"> below:</w:t>
            </w:r>
          </w:p>
          <w:p w14:paraId="4145F686" w14:textId="77777777" w:rsidR="00CD417E" w:rsidRDefault="00CD417E" w:rsidP="00142B1D">
            <w:pPr>
              <w:pStyle w:val="CRCoverPage"/>
              <w:spacing w:after="0"/>
              <w:rPr>
                <w:noProof/>
              </w:rPr>
            </w:pPr>
          </w:p>
          <w:p w14:paraId="3C18C571" w14:textId="7D1535EE" w:rsidR="00CD417E" w:rsidRPr="00606EEF" w:rsidRDefault="00CD417E" w:rsidP="004B0C17">
            <w:pPr>
              <w:pStyle w:val="EditorsNote"/>
              <w:numPr>
                <w:ilvl w:val="0"/>
                <w:numId w:val="22"/>
              </w:numPr>
              <w:rPr>
                <w:noProof/>
                <w:lang w:eastAsia="ko-KR"/>
              </w:rPr>
            </w:pPr>
            <w:r w:rsidRPr="00563973">
              <w:rPr>
                <w:noProof/>
                <w:lang w:eastAsia="ko-KR"/>
              </w:rPr>
              <w:t>Editor's note:</w:t>
            </w:r>
            <w:r w:rsidRPr="00563973">
              <w:rPr>
                <w:noProof/>
                <w:lang w:eastAsia="ko-KR"/>
              </w:rPr>
              <w:tab/>
              <w:t>Whether an S-NSSAI can be replaced with more than one Alternative S-NSSAI is FFS.</w:t>
            </w:r>
          </w:p>
          <w:p w14:paraId="70210CF4" w14:textId="70DE6B0C" w:rsidR="00662A5B" w:rsidRDefault="00167040" w:rsidP="00662A5B">
            <w:pPr>
              <w:pStyle w:val="CRCoverPage"/>
              <w:spacing w:after="0"/>
              <w:rPr>
                <w:noProof/>
              </w:rPr>
            </w:pPr>
            <w:r>
              <w:rPr>
                <w:noProof/>
              </w:rPr>
              <w:t>Whether a slice is replace</w:t>
            </w:r>
            <w:r w:rsidR="0012109A">
              <w:rPr>
                <w:noProof/>
              </w:rPr>
              <w:t>d</w:t>
            </w:r>
            <w:r>
              <w:rPr>
                <w:noProof/>
              </w:rPr>
              <w:t xml:space="preserve"> with one or more than one slice does not change the </w:t>
            </w:r>
            <w:r w:rsidR="009506F9">
              <w:rPr>
                <w:noProof/>
              </w:rPr>
              <w:t xml:space="preserve">specification. Each PDU session is transferred indpendently to an Alternative slice. As such, </w:t>
            </w:r>
            <w:r w:rsidR="004B0C17">
              <w:rPr>
                <w:noProof/>
              </w:rPr>
              <w:t>the pro</w:t>
            </w:r>
            <w:r w:rsidR="001266F9">
              <w:rPr>
                <w:noProof/>
              </w:rPr>
              <w:t>c</w:t>
            </w:r>
            <w:r w:rsidR="004B0C17">
              <w:rPr>
                <w:noProof/>
              </w:rPr>
              <w:t>edure does not change. Thus th</w:t>
            </w:r>
            <w:r w:rsidR="00074038">
              <w:rPr>
                <w:noProof/>
              </w:rPr>
              <w:t>e</w:t>
            </w:r>
            <w:r w:rsidR="004B0C17">
              <w:rPr>
                <w:noProof/>
              </w:rPr>
              <w:t xml:space="preserve"> editros change can be removed with no addition to the existing specification.</w:t>
            </w:r>
          </w:p>
          <w:p w14:paraId="38E488AB" w14:textId="77777777" w:rsidR="00662A5B" w:rsidRDefault="00662A5B" w:rsidP="00662A5B">
            <w:pPr>
              <w:pStyle w:val="CRCoverPage"/>
              <w:spacing w:after="0"/>
              <w:rPr>
                <w:noProof/>
              </w:rPr>
            </w:pPr>
          </w:p>
          <w:p w14:paraId="13BCDBDF" w14:textId="0397F21E" w:rsidR="00662A5B" w:rsidRDefault="008839AB" w:rsidP="008839AB">
            <w:pPr>
              <w:pStyle w:val="EditorsNote"/>
              <w:numPr>
                <w:ilvl w:val="0"/>
                <w:numId w:val="22"/>
              </w:numPr>
            </w:pPr>
            <w:r>
              <w:rPr>
                <w:noProof/>
                <w:lang w:eastAsia="ko-KR"/>
              </w:rPr>
              <w:t xml:space="preserve"> </w:t>
            </w:r>
            <w:r w:rsidR="00662A5B" w:rsidRPr="00251954">
              <w:rPr>
                <w:noProof/>
                <w:lang w:eastAsia="ko-KR"/>
              </w:rPr>
              <w:t>Editor's note:</w:t>
            </w:r>
            <w:r w:rsidR="00662A5B" w:rsidRPr="00E8261A">
              <w:rPr>
                <w:noProof/>
                <w:lang w:eastAsia="ko-KR"/>
              </w:rPr>
              <w:t xml:space="preserve">Whether the AMF can send the </w:t>
            </w:r>
            <w:r w:rsidR="00662A5B" w:rsidRPr="00E8261A">
              <w:t>mapping between S-NSSAI(s) to Alternative S-NSSAI(s) in Registration Accept message is FFS.</w:t>
            </w:r>
          </w:p>
          <w:p w14:paraId="63EA56B5" w14:textId="72E8A329" w:rsidR="004B0C17" w:rsidRDefault="00EA271C" w:rsidP="004B0C17">
            <w:pPr>
              <w:pStyle w:val="CRCoverPage"/>
              <w:rPr>
                <w:noProof/>
              </w:rPr>
            </w:pPr>
            <w:r>
              <w:rPr>
                <w:noProof/>
              </w:rPr>
              <w:t xml:space="preserve">This operation </w:t>
            </w:r>
            <w:r w:rsidR="0063555B">
              <w:rPr>
                <w:noProof/>
              </w:rPr>
              <w:t>is r</w:t>
            </w:r>
            <w:r>
              <w:rPr>
                <w:noProof/>
              </w:rPr>
              <w:t>edundan</w:t>
            </w:r>
            <w:r w:rsidR="00246E83">
              <w:rPr>
                <w:noProof/>
              </w:rPr>
              <w:t>t</w:t>
            </w:r>
            <w:r>
              <w:rPr>
                <w:noProof/>
              </w:rPr>
              <w:t xml:space="preserve"> given that if the UE use</w:t>
            </w:r>
            <w:r w:rsidR="0038510B">
              <w:rPr>
                <w:noProof/>
              </w:rPr>
              <w:t xml:space="preserve">s </w:t>
            </w:r>
            <w:r>
              <w:rPr>
                <w:noProof/>
              </w:rPr>
              <w:t>the old slice, the AMF include</w:t>
            </w:r>
            <w:r w:rsidR="0038510B">
              <w:rPr>
                <w:noProof/>
              </w:rPr>
              <w:t>s</w:t>
            </w:r>
            <w:r>
              <w:rPr>
                <w:noProof/>
              </w:rPr>
              <w:t xml:space="preserve"> b</w:t>
            </w:r>
            <w:r w:rsidR="0063555B">
              <w:rPr>
                <w:noProof/>
              </w:rPr>
              <w:t>oth</w:t>
            </w:r>
            <w:r>
              <w:rPr>
                <w:noProof/>
              </w:rPr>
              <w:t xml:space="preserve"> the old slice and the Alternative slice</w:t>
            </w:r>
            <w:r w:rsidR="0063555B">
              <w:rPr>
                <w:noProof/>
              </w:rPr>
              <w:t xml:space="preserve"> in the PDU Establishment request to the SMF. This allows the SMF to retu</w:t>
            </w:r>
            <w:r w:rsidR="00246E83">
              <w:rPr>
                <w:noProof/>
              </w:rPr>
              <w:t>rn</w:t>
            </w:r>
            <w:r w:rsidR="0063555B">
              <w:rPr>
                <w:noProof/>
              </w:rPr>
              <w:t xml:space="preserve"> the Alternative Slice t</w:t>
            </w:r>
            <w:r w:rsidR="00246E83">
              <w:rPr>
                <w:noProof/>
              </w:rPr>
              <w:t>o the UE in the PDU success response.</w:t>
            </w:r>
            <w:r w:rsidR="0063555B">
              <w:rPr>
                <w:noProof/>
              </w:rPr>
              <w:t xml:space="preserve"> </w:t>
            </w:r>
            <w:r w:rsidR="001266F9">
              <w:rPr>
                <w:noProof/>
              </w:rPr>
              <w:t xml:space="preserve"> </w:t>
            </w:r>
            <w:r w:rsidR="00DE6334">
              <w:rPr>
                <w:noProof/>
              </w:rPr>
              <w:t>Hence, this EN can be deleted with no addition to the existing specification.</w:t>
            </w:r>
          </w:p>
          <w:p w14:paraId="727626FE" w14:textId="5004C37B" w:rsidR="009B0A46" w:rsidRDefault="009B0A46" w:rsidP="0038510B">
            <w:pPr>
              <w:pStyle w:val="EditorsNote"/>
              <w:numPr>
                <w:ilvl w:val="0"/>
                <w:numId w:val="22"/>
              </w:numPr>
              <w:rPr>
                <w:noProof/>
                <w:lang w:eastAsia="ko-KR"/>
              </w:rPr>
            </w:pPr>
            <w:r w:rsidRPr="00563973">
              <w:rPr>
                <w:noProof/>
                <w:lang w:eastAsia="ko-KR"/>
              </w:rPr>
              <w:t>Editor's note:</w:t>
            </w:r>
            <w:r w:rsidRPr="00563973">
              <w:rPr>
                <w:noProof/>
                <w:lang w:eastAsia="ko-KR"/>
              </w:rPr>
              <w:tab/>
              <w:t>It is FFS when the UE provides the Alternative S-NSSAI in the RRC Connection Establishment.</w:t>
            </w:r>
          </w:p>
          <w:p w14:paraId="0D7A97BD" w14:textId="25F673BA" w:rsidR="00CD417E" w:rsidRPr="00A5147A" w:rsidRDefault="0038510B" w:rsidP="00142B1D">
            <w:pPr>
              <w:pStyle w:val="CRCoverPage"/>
              <w:spacing w:after="0"/>
              <w:rPr>
                <w:noProof/>
              </w:rPr>
            </w:pPr>
            <w:r>
              <w:rPr>
                <w:noProof/>
              </w:rPr>
              <w:t>The</w:t>
            </w:r>
            <w:r w:rsidR="002C7FC4">
              <w:rPr>
                <w:noProof/>
              </w:rPr>
              <w:t xml:space="preserve">re is no requirement </w:t>
            </w:r>
            <w:r w:rsidR="0041075C">
              <w:rPr>
                <w:noProof/>
              </w:rPr>
              <w:t xml:space="preserve">to suggest that the Alternaive S-NSSAI is </w:t>
            </w:r>
            <w:r w:rsidR="009C51EA">
              <w:rPr>
                <w:noProof/>
              </w:rPr>
              <w:t xml:space="preserve">not </w:t>
            </w:r>
            <w:r w:rsidR="0041075C">
              <w:rPr>
                <w:noProof/>
              </w:rPr>
              <w:t>supported in</w:t>
            </w:r>
            <w:r w:rsidR="009C51EA">
              <w:rPr>
                <w:noProof/>
              </w:rPr>
              <w:t xml:space="preserve"> the same</w:t>
            </w:r>
            <w:r w:rsidR="0041075C">
              <w:rPr>
                <w:noProof/>
              </w:rPr>
              <w:t xml:space="preserve"> AMF where the UE is currenty </w:t>
            </w:r>
            <w:r w:rsidR="000D1E06">
              <w:rPr>
                <w:noProof/>
              </w:rPr>
              <w:t xml:space="preserve">registsred for the old S-NSSAI. </w:t>
            </w:r>
            <w:r w:rsidR="000019A9">
              <w:rPr>
                <w:noProof/>
              </w:rPr>
              <w:t xml:space="preserve">To ensure the above, the UE provides </w:t>
            </w:r>
            <w:r w:rsidR="0041075C">
              <w:rPr>
                <w:noProof/>
              </w:rPr>
              <w:t xml:space="preserve">the old S-NSSAI. </w:t>
            </w:r>
            <w:r w:rsidR="00EE5E96">
              <w:rPr>
                <w:noProof/>
              </w:rPr>
              <w:t>If the ab</w:t>
            </w:r>
            <w:r w:rsidR="00ED29DA">
              <w:rPr>
                <w:noProof/>
              </w:rPr>
              <w:t xml:space="preserve">ove assumption is not true, than including Alternative S-NSSAI </w:t>
            </w:r>
            <w:r w:rsidR="00107EF4">
              <w:rPr>
                <w:noProof/>
              </w:rPr>
              <w:t>may lead to a different AMF. This can be probl</w:t>
            </w:r>
            <w:r w:rsidR="00D96B16">
              <w:rPr>
                <w:noProof/>
              </w:rPr>
              <w:t>e</w:t>
            </w:r>
            <w:r w:rsidR="00107EF4">
              <w:rPr>
                <w:noProof/>
              </w:rPr>
              <w:t>matic</w:t>
            </w:r>
            <w:r w:rsidR="004C0614">
              <w:rPr>
                <w:noProof/>
              </w:rPr>
              <w:t xml:space="preserve">.  Hence, </w:t>
            </w:r>
            <w:r w:rsidR="00DE6334">
              <w:rPr>
                <w:noProof/>
              </w:rPr>
              <w:t xml:space="preserve"> </w:t>
            </w:r>
            <w:r w:rsidR="004C0614">
              <w:rPr>
                <w:noProof/>
              </w:rPr>
              <w:t xml:space="preserve">this </w:t>
            </w:r>
            <w:r w:rsidR="00DE6334">
              <w:rPr>
                <w:noProof/>
              </w:rPr>
              <w:t>EN can be deleted with no addition to the existing specification</w:t>
            </w:r>
            <w:r w:rsidR="004C0614">
              <w:rPr>
                <w:noProof/>
              </w:rPr>
              <w:t xml:space="preserve"> with the above assumptin in mind</w:t>
            </w:r>
            <w:r w:rsidR="00DE6334">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A2226C6" w:rsidR="00131807" w:rsidRPr="00ED440A" w:rsidRDefault="00563973" w:rsidP="00563973">
            <w:pPr>
              <w:pStyle w:val="CRCoverPage"/>
              <w:spacing w:after="0"/>
              <w:rPr>
                <w:noProof/>
                <w:highlight w:val="green"/>
                <w:lang w:eastAsia="zh-CN"/>
              </w:rPr>
            </w:pPr>
            <w:r>
              <w:rPr>
                <w:rFonts w:hint="eastAsia"/>
                <w:noProof/>
                <w:highlight w:val="green"/>
                <w:lang w:eastAsia="zh-CN"/>
              </w:rPr>
              <w:t>3.1,</w:t>
            </w:r>
            <w:r w:rsidRPr="00D31455">
              <w:rPr>
                <w:noProof/>
                <w:highlight w:val="green"/>
                <w:lang w:eastAsia="zh-CN"/>
              </w:rPr>
              <w:t xml:space="preserve"> 5.15.x</w:t>
            </w:r>
            <w:r w:rsidR="00497595">
              <w:rPr>
                <w:noProof/>
                <w:highlight w:val="green"/>
                <w:lang w:eastAsia="zh-CN"/>
              </w:rPr>
              <w:t xml:space="preserve"> (new)</w:t>
            </w:r>
            <w:r w:rsidRPr="00D31455">
              <w:rPr>
                <w:noProof/>
                <w:highlight w:val="green"/>
                <w:lang w:eastAsia="zh-CN"/>
              </w:rPr>
              <w:t>,</w:t>
            </w:r>
            <w:r>
              <w:rPr>
                <w:noProof/>
                <w:highlight w:val="green"/>
                <w:lang w:eastAsia="zh-CN"/>
              </w:rPr>
              <w:t xml:space="preserve"> </w:t>
            </w:r>
            <w:r w:rsidR="00D31455">
              <w:rPr>
                <w:rFonts w:hint="eastAsia"/>
                <w:noProof/>
                <w:highlight w:val="green"/>
                <w:lang w:eastAsia="zh-CN"/>
              </w:rPr>
              <w:t>5</w:t>
            </w:r>
            <w:r w:rsidR="00D31455">
              <w:rPr>
                <w:noProof/>
                <w:highlight w:val="green"/>
                <w:lang w:eastAsia="zh-CN"/>
              </w:rPr>
              <w:t>.4.4a,</w:t>
            </w:r>
            <w:r>
              <w:rPr>
                <w:noProof/>
                <w:highlight w:val="green"/>
                <w:lang w:eastAsia="zh-CN"/>
              </w:rPr>
              <w:t xml:space="preserve"> 5.15.1, </w:t>
            </w:r>
            <w:r w:rsidR="00D31455">
              <w:rPr>
                <w:noProof/>
                <w:highlight w:val="green"/>
                <w:lang w:eastAsia="zh-CN"/>
              </w:rPr>
              <w:t>5.15.2.1</w:t>
            </w:r>
            <w:r w:rsidR="00D31455" w:rsidRPr="00D31455">
              <w:rPr>
                <w:noProof/>
                <w:highlight w:val="green"/>
                <w:lang w:eastAsia="zh-CN"/>
              </w:rPr>
              <w:t>,</w:t>
            </w:r>
            <w:r>
              <w:rPr>
                <w:noProof/>
                <w:highlight w:val="green"/>
                <w:lang w:eastAsia="zh-CN"/>
              </w:rPr>
              <w:t xml:space="preserve"> </w:t>
            </w:r>
            <w:r w:rsidR="00D31455" w:rsidRPr="00D31455">
              <w:rPr>
                <w:noProof/>
                <w:highlight w:val="green"/>
                <w:lang w:eastAsia="zh-CN"/>
              </w:rPr>
              <w:t>5.15.4.1.1,</w:t>
            </w:r>
            <w:r>
              <w:rPr>
                <w:noProof/>
                <w:highlight w:val="green"/>
                <w:lang w:eastAsia="zh-CN"/>
              </w:rPr>
              <w:t>15.4.1.2</w:t>
            </w:r>
            <w:r>
              <w:rPr>
                <w:rFonts w:hint="eastAsia"/>
                <w:noProof/>
                <w:highlight w:val="green"/>
                <w:lang w:eastAsia="zh-CN"/>
              </w:rPr>
              <w:t>,</w:t>
            </w:r>
            <w:r>
              <w:rPr>
                <w:noProof/>
                <w:highlight w:val="green"/>
                <w:lang w:eastAsia="zh-CN"/>
              </w:rPr>
              <w:t xml:space="preserve"> </w:t>
            </w:r>
            <w:r w:rsidR="00D31455" w:rsidRPr="00D31455">
              <w:rPr>
                <w:noProof/>
                <w:highlight w:val="green"/>
                <w:lang w:eastAsia="zh-CN"/>
              </w:rPr>
              <w:t>5.15.4.2,</w:t>
            </w:r>
            <w:r>
              <w:rPr>
                <w:noProof/>
                <w:highlight w:val="green"/>
                <w:lang w:eastAsia="zh-CN"/>
              </w:rPr>
              <w:t xml:space="preserve"> </w:t>
            </w:r>
            <w:r w:rsidR="00D31455" w:rsidRPr="00D31455">
              <w:rPr>
                <w:noProof/>
                <w:highlight w:val="green"/>
                <w:lang w:eastAsia="zh-CN"/>
              </w:rPr>
              <w:t>5.15.5.2.2,</w:t>
            </w:r>
            <w:r>
              <w:rPr>
                <w:noProof/>
                <w:highlight w:val="green"/>
                <w:lang w:eastAsia="zh-CN"/>
              </w:rPr>
              <w:t xml:space="preserve"> </w:t>
            </w:r>
            <w:r w:rsidR="00D31455" w:rsidRPr="00D31455">
              <w:rPr>
                <w:noProof/>
                <w:highlight w:val="green"/>
                <w:lang w:eastAsia="zh-CN"/>
              </w:rPr>
              <w:t>5.15.5.3,</w:t>
            </w:r>
            <w:r w:rsidRPr="00D31455">
              <w:rPr>
                <w:noProof/>
                <w:highlight w:val="green"/>
                <w:lang w:eastAsia="zh-CN"/>
              </w:rPr>
              <w:t xml:space="preserve"> </w:t>
            </w:r>
            <w:r w:rsidR="00D31455" w:rsidRPr="00D31455">
              <w:rPr>
                <w:noProof/>
                <w:highlight w:val="green"/>
                <w:lang w:eastAsia="zh-CN"/>
              </w:rPr>
              <w:t>6.2.1,</w:t>
            </w:r>
            <w:r>
              <w:rPr>
                <w:noProof/>
                <w:highlight w:val="green"/>
                <w:lang w:eastAsia="zh-CN"/>
              </w:rPr>
              <w:t xml:space="preserve"> </w:t>
            </w:r>
            <w:r w:rsidR="00D31455" w:rsidRPr="00D31455">
              <w:rPr>
                <w:noProof/>
                <w:highlight w:val="green"/>
                <w:lang w:eastAsia="zh-CN"/>
              </w:rPr>
              <w:t>6.2.2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67569265"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A201032" w14:textId="77777777" w:rsidR="00FC3093" w:rsidRDefault="00FC3093" w:rsidP="00FC3093">
      <w:pPr>
        <w:pStyle w:val="Heading3"/>
        <w:rPr>
          <w:ins w:id="28" w:author="ZTE3" w:date="2022-12-21T20:32:00Z"/>
          <w:rFonts w:cs="Arial"/>
          <w:color w:val="FF0000"/>
          <w:szCs w:val="28"/>
        </w:rPr>
      </w:pPr>
      <w:bookmarkStart w:id="29" w:name="_Toc114665317"/>
      <w:bookmarkStart w:id="30" w:name="_Toc20149626"/>
      <w:bookmarkStart w:id="31" w:name="_Toc27846417"/>
      <w:bookmarkStart w:id="32" w:name="_Toc36187541"/>
      <w:bookmarkStart w:id="33" w:name="_Toc45183445"/>
      <w:bookmarkStart w:id="34" w:name="_Toc47342287"/>
      <w:bookmarkStart w:id="35" w:name="_Toc51768985"/>
      <w:bookmarkStart w:id="36" w:name="_Toc1146649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37" w:author="ZTE3" w:date="2022-12-21T20:32:00Z">
        <w:r>
          <w:t>5.15.</w:t>
        </w:r>
        <w:r>
          <w:rPr>
            <w:rFonts w:hint="eastAsia"/>
            <w:lang w:eastAsia="zh-CN"/>
          </w:rPr>
          <w:t>x</w:t>
        </w:r>
        <w:r>
          <w:tab/>
        </w:r>
      </w:ins>
      <w:ins w:id="38" w:author="ZTE3" w:date="2022-12-21T20:33:00Z">
        <w:r>
          <w:t xml:space="preserve">Support of </w:t>
        </w:r>
      </w:ins>
      <w:ins w:id="39" w:author="ZTE3" w:date="2023-01-05T11:47:00Z">
        <w:r>
          <w:t>N</w:t>
        </w:r>
      </w:ins>
      <w:ins w:id="40" w:author="ZTE3" w:date="2022-12-21T20:32:00Z">
        <w:r>
          <w:t xml:space="preserve">etwork </w:t>
        </w:r>
      </w:ins>
      <w:ins w:id="41" w:author="ZTE3" w:date="2023-01-05T11:47:00Z">
        <w:r>
          <w:t>S</w:t>
        </w:r>
      </w:ins>
      <w:ins w:id="42" w:author="ZTE3" w:date="2022-12-21T20:32:00Z">
        <w:r>
          <w:t xml:space="preserve">lice </w:t>
        </w:r>
      </w:ins>
      <w:bookmarkEnd w:id="29"/>
      <w:ins w:id="43" w:author="ZTE3" w:date="2023-01-05T11:47:00Z">
        <w:r>
          <w:rPr>
            <w:rFonts w:hint="eastAsia"/>
            <w:lang w:eastAsia="zh-CN"/>
          </w:rPr>
          <w:t>Re</w:t>
        </w:r>
        <w:r>
          <w:t>placement</w:t>
        </w:r>
      </w:ins>
      <w:ins w:id="44" w:author="ZTE3" w:date="2023-01-05T15:48:00Z">
        <w:r>
          <w:t xml:space="preserve"> </w:t>
        </w:r>
      </w:ins>
    </w:p>
    <w:p w14:paraId="4F162543" w14:textId="77777777" w:rsidR="00563973" w:rsidRPr="00606EEF" w:rsidRDefault="00563973" w:rsidP="00563973">
      <w:pPr>
        <w:rPr>
          <w:ins w:id="45" w:author="ZTE03" w:date="2023-01-20T20:43:00Z"/>
        </w:rPr>
      </w:pPr>
      <w:ins w:id="46" w:author="ZTE03" w:date="2023-01-20T20:43:00Z">
        <w:r w:rsidRPr="00606EEF">
          <w:t xml:space="preserve">Based on local configuration (e.g. based on trigger from OAM when an S-NSSAI is not available or congested) or based on notification from PCF or NSSF, the AMF may determine that an S-NSSAI is to be replaced with </w:t>
        </w:r>
        <w:r w:rsidRPr="00563973">
          <w:t>an</w:t>
        </w:r>
        <w:r w:rsidRPr="00606EEF">
          <w:t xml:space="preserve"> Alternative S</w:t>
        </w:r>
        <w:r w:rsidRPr="00606EEF">
          <w:rPr>
            <w:rFonts w:hint="eastAsia"/>
          </w:rPr>
          <w:t>-</w:t>
        </w:r>
        <w:r w:rsidRPr="00606EEF">
          <w:t>NSSAI</w:t>
        </w:r>
        <w:del w:id="47" w:author="Ericsson User1" w:date="2023-01-18T16:00:00Z">
          <w:r w:rsidRPr="00251954" w:rsidDel="00D46D0E">
            <w:delText>s</w:delText>
          </w:r>
        </w:del>
        <w:r w:rsidRPr="00251954">
          <w:t xml:space="preserve">. </w:t>
        </w:r>
        <w:r w:rsidRPr="00606EEF">
          <w:t xml:space="preserve">If </w:t>
        </w:r>
        <w:r>
          <w:t>no</w:t>
        </w:r>
        <w:r w:rsidRPr="00606EEF">
          <w:t xml:space="preserve"> Alternative S-NSSAI is received in the notification from the PCF or NSSF </w:t>
        </w:r>
        <w:r w:rsidRPr="00563973">
          <w:t>and the AMF does not locally determine any Alternative S-NSSAI value,</w:t>
        </w:r>
        <w:r w:rsidRPr="00606EEF">
          <w:t xml:space="preserve"> the AMF may further interact with the PCF or NSSF to determine the Alternative S-NSSA</w:t>
        </w:r>
        <w:r w:rsidRPr="00251954">
          <w:t>(s). Whether to interact with PCF or NSSF is based on AMF configuration. Based on received information from PCF or NSSF, and local configuration</w:t>
        </w:r>
        <w:r w:rsidRPr="00FB6860">
          <w:rPr>
            <w:rFonts w:hint="eastAsia"/>
            <w:lang w:eastAsia="zh-CN"/>
          </w:rPr>
          <w:t>,</w:t>
        </w:r>
        <w:r w:rsidRPr="00FB6860">
          <w:rPr>
            <w:lang w:eastAsia="zh-CN"/>
          </w:rPr>
          <w:t xml:space="preserve"> th</w:t>
        </w:r>
        <w:r w:rsidRPr="00606EEF">
          <w:t xml:space="preserve">e AMF determines the Alternative S-NSSAI of the S-NSSAI </w:t>
        </w:r>
        <w:r w:rsidRPr="00E8261A">
          <w:t>for a UE registered with the S-NSSAI (i.e. the S-NSSAI is in the UE’s Allowed NSSAI)</w:t>
        </w:r>
        <w:r w:rsidRPr="00E8261A">
          <w:rPr>
            <w:lang w:eastAsia="zh-CN"/>
          </w:rPr>
          <w:t>. The Alternative S-NSSAI</w:t>
        </w:r>
        <w:r w:rsidRPr="00606EEF">
          <w:rPr>
            <w:lang w:eastAsia="zh-CN"/>
          </w:rPr>
          <w:t xml:space="preserve"> shall be </w:t>
        </w:r>
        <w:r w:rsidRPr="00606EEF">
          <w:t>supported in the current UE Registration Area.</w:t>
        </w:r>
      </w:ins>
    </w:p>
    <w:p w14:paraId="1FA05149" w14:textId="77777777" w:rsidR="00563973" w:rsidRDefault="00563973" w:rsidP="00563973">
      <w:pPr>
        <w:pStyle w:val="EditorsNote"/>
        <w:ind w:left="1418" w:hanging="1134"/>
        <w:rPr>
          <w:ins w:id="48" w:author="ZTE03" w:date="2023-01-20T20:43:00Z"/>
          <w:noProof/>
          <w:lang w:eastAsia="ko-KR"/>
        </w:rPr>
      </w:pPr>
      <w:ins w:id="49" w:author="ZTE03" w:date="2023-01-20T20:43:00Z">
        <w:r w:rsidRPr="00251954">
          <w:rPr>
            <w:noProof/>
            <w:lang w:eastAsia="ko-KR"/>
          </w:rPr>
          <w:t>Editor's note:</w:t>
        </w:r>
        <w:r w:rsidRPr="00251954">
          <w:rPr>
            <w:noProof/>
            <w:lang w:eastAsia="ko-KR"/>
          </w:rPr>
          <w:tab/>
          <w:t>Whether both</w:t>
        </w:r>
        <w:r w:rsidRPr="00606EEF">
          <w:rPr>
            <w:noProof/>
            <w:lang w:eastAsia="ko-KR"/>
          </w:rPr>
          <w:t>, the PCF and the NSSF options are specified or one of the option is FFS.</w:t>
        </w:r>
      </w:ins>
    </w:p>
    <w:p w14:paraId="645B1E1B" w14:textId="32F05ECF" w:rsidR="00563973" w:rsidRPr="00606EEF" w:rsidDel="00EF6D96" w:rsidRDefault="00563973" w:rsidP="00563973">
      <w:pPr>
        <w:pStyle w:val="EditorsNote"/>
        <w:ind w:left="1418" w:hanging="1134"/>
        <w:rPr>
          <w:ins w:id="50" w:author="ZTE03" w:date="2023-01-20T20:43:00Z"/>
          <w:del w:id="51" w:author="Ericsson" w:date="2023-01-26T09:47:00Z"/>
          <w:noProof/>
          <w:lang w:eastAsia="ko-KR"/>
        </w:rPr>
      </w:pPr>
      <w:ins w:id="52" w:author="ZTE03" w:date="2023-01-20T20:43:00Z">
        <w:del w:id="53" w:author="Ericsson" w:date="2023-01-26T09:47:00Z">
          <w:r w:rsidRPr="00EF6D96" w:rsidDel="00EF6D96">
            <w:rPr>
              <w:noProof/>
              <w:highlight w:val="yellow"/>
              <w:lang w:eastAsia="ko-KR"/>
              <w:rPrChange w:id="54" w:author="Ericsson" w:date="2023-01-26T09:48:00Z">
                <w:rPr>
                  <w:noProof/>
                  <w:lang w:eastAsia="ko-KR"/>
                </w:rPr>
              </w:rPrChange>
            </w:rPr>
            <w:delText>Editor's note:</w:delText>
          </w:r>
          <w:r w:rsidRPr="00EF6D96" w:rsidDel="00EF6D96">
            <w:rPr>
              <w:noProof/>
              <w:highlight w:val="yellow"/>
              <w:lang w:eastAsia="ko-KR"/>
              <w:rPrChange w:id="55" w:author="Ericsson" w:date="2023-01-26T09:48:00Z">
                <w:rPr>
                  <w:noProof/>
                  <w:lang w:eastAsia="ko-KR"/>
                </w:rPr>
              </w:rPrChange>
            </w:rPr>
            <w:tab/>
            <w:delText>Whether an S-NSSAI can be replaced with more than one Alternative S-NSSAI is FFS.</w:delText>
          </w:r>
        </w:del>
      </w:ins>
    </w:p>
    <w:p w14:paraId="169EE1AE" w14:textId="77777777" w:rsidR="00563973" w:rsidRPr="00606EEF" w:rsidRDefault="00563973" w:rsidP="00563973">
      <w:pPr>
        <w:rPr>
          <w:ins w:id="56" w:author="ZTE03" w:date="2023-01-20T20:43:00Z"/>
        </w:rPr>
      </w:pPr>
      <w:ins w:id="57" w:author="ZTE03" w:date="2023-01-20T20:43:00Z">
        <w:r w:rsidRPr="00251954">
          <w:t xml:space="preserve">If the UE indicates the support of Network Slice Replacement feature during the UE Registration procedure, </w:t>
        </w:r>
        <w:r w:rsidRPr="00563973">
          <w:t>and some S-NSSAI needs to be replaced</w:t>
        </w:r>
        <w:r>
          <w:t xml:space="preserve">, </w:t>
        </w:r>
        <w:r w:rsidRPr="00251954">
          <w:t xml:space="preserve">the AMF provides the Alternative S-NSSAI in the Allowed NSSAI and/or in the Configured NSSAI, if not included yet, and </w:t>
        </w:r>
        <w:r w:rsidRPr="00606EEF">
          <w:t>the mapping between S-NSSAI(s) to Alternative S-NSSAI(s) to the UE in UE Configuration Update message as follows:</w:t>
        </w:r>
        <w:del w:id="58" w:author="ZTE01" w:date="2023-01-15T15:14:00Z">
          <w:r w:rsidRPr="00606EEF" w:rsidDel="0071774C">
            <w:delText>.</w:delText>
          </w:r>
        </w:del>
      </w:ins>
    </w:p>
    <w:p w14:paraId="68448AF4" w14:textId="77777777" w:rsidR="00563973" w:rsidRPr="00251954" w:rsidRDefault="00563973" w:rsidP="00563973">
      <w:pPr>
        <w:pStyle w:val="B1"/>
        <w:rPr>
          <w:ins w:id="59" w:author="ZTE03" w:date="2023-01-20T20:43:00Z"/>
        </w:rPr>
      </w:pPr>
      <w:ins w:id="60" w:author="ZTE03" w:date="2023-01-20T20:43:00Z">
        <w:r w:rsidRPr="00251954">
          <w:t>-</w:t>
        </w:r>
        <w:r w:rsidRPr="00251954">
          <w:tab/>
          <w:t xml:space="preserve">for non-roaming UEs, the AMF provides the mapping of old S-NSSAI to the Alternative S-NSSAI to the UE. </w:t>
        </w:r>
      </w:ins>
    </w:p>
    <w:p w14:paraId="28939C11" w14:textId="77777777" w:rsidR="00563973" w:rsidRPr="00606EEF" w:rsidRDefault="00563973" w:rsidP="00563973">
      <w:pPr>
        <w:pStyle w:val="B1"/>
        <w:rPr>
          <w:ins w:id="61" w:author="ZTE03" w:date="2023-01-20T20:43:00Z"/>
        </w:rPr>
      </w:pPr>
      <w:ins w:id="62" w:author="ZTE03" w:date="2023-01-20T20:43:00Z">
        <w:r w:rsidRPr="00606EEF">
          <w:t>-</w:t>
        </w:r>
        <w:r w:rsidRPr="00606EEF">
          <w:tab/>
          <w:t xml:space="preserve">for roaming UEs when the VPLMN S-NSSAI has to be replaced, the AMF provides the mapping of old VPLMN S-NSSAI to the Alternative S-NSSAI to the UE. </w:t>
        </w:r>
      </w:ins>
    </w:p>
    <w:p w14:paraId="41D70175" w14:textId="77777777" w:rsidR="00563973" w:rsidRPr="00251954" w:rsidRDefault="00563973" w:rsidP="00563973">
      <w:pPr>
        <w:pStyle w:val="B1"/>
        <w:rPr>
          <w:ins w:id="63" w:author="ZTE03" w:date="2023-01-20T20:43:00Z"/>
        </w:rPr>
      </w:pPr>
      <w:ins w:id="64" w:author="ZTE03" w:date="2023-01-20T20:43:00Z">
        <w:r w:rsidRPr="00606EEF">
          <w:t>-</w:t>
        </w:r>
        <w:r w:rsidRPr="00606EEF">
          <w:tab/>
          <w:t xml:space="preserve">for roaming UEs when the HPLMN S-NSSAI has to be replaced, the AMF provides the mapping of old HPLMN S-NSSAI to the Alternative </w:t>
        </w:r>
        <w:r>
          <w:t xml:space="preserve">HPLMN </w:t>
        </w:r>
        <w:r w:rsidRPr="00251954">
          <w:t xml:space="preserve">S-NSSAI </w:t>
        </w:r>
        <w:del w:id="65" w:author="ZTE03" w:date="2023-01-19T00:48:00Z">
          <w:r w:rsidRPr="00251954" w:rsidDel="00BA7CCC">
            <w:delText xml:space="preserve">which replaces the unavailable HPLMN S-NSSAI </w:delText>
          </w:r>
        </w:del>
        <w:r w:rsidRPr="00251954">
          <w:t xml:space="preserve">to the UE. </w:t>
        </w:r>
        <w:del w:id="66" w:author="ZTE01" w:date="2023-01-15T15:46:00Z">
          <w:r w:rsidRPr="00251954" w:rsidDel="00867ADF">
            <w:delText xml:space="preserve"> </w:delText>
          </w:r>
        </w:del>
      </w:ins>
    </w:p>
    <w:p w14:paraId="705FB1B4" w14:textId="4C15AFAA" w:rsidR="00563973" w:rsidRPr="00251954" w:rsidRDefault="00563973" w:rsidP="00563973">
      <w:pPr>
        <w:pStyle w:val="NO"/>
        <w:overflowPunct w:val="0"/>
        <w:autoSpaceDE w:val="0"/>
        <w:autoSpaceDN w:val="0"/>
        <w:adjustRightInd w:val="0"/>
        <w:textAlignment w:val="baseline"/>
        <w:rPr>
          <w:ins w:id="67" w:author="ZTE03" w:date="2023-01-20T20:43:00Z"/>
          <w:lang w:eastAsia="zh-CN"/>
        </w:rPr>
      </w:pPr>
      <w:ins w:id="68" w:author="ZTE03" w:date="2023-01-20T20:43:00Z">
        <w:r w:rsidRPr="00251954">
          <w:rPr>
            <w:lang w:eastAsia="zh-CN"/>
          </w:rPr>
          <w:t>NOTE</w:t>
        </w:r>
        <w:r w:rsidRPr="00251954">
          <w:rPr>
            <w:lang w:eastAsia="ko-KR"/>
          </w:rPr>
          <w:t> </w:t>
        </w:r>
        <w:r w:rsidRPr="00251954">
          <w:rPr>
            <w:lang w:eastAsia="zh-CN"/>
          </w:rPr>
          <w:t xml:space="preserve">1: The Alternative S-NSSAI </w:t>
        </w:r>
        <w:r>
          <w:rPr>
            <w:lang w:eastAsia="zh-CN"/>
          </w:rPr>
          <w:t xml:space="preserve">or </w:t>
        </w:r>
        <w:r w:rsidRPr="003F25B9">
          <w:t xml:space="preserve">Alternative </w:t>
        </w:r>
        <w:r>
          <w:t xml:space="preserve">HPLMN </w:t>
        </w:r>
        <w:r w:rsidRPr="00251954">
          <w:t>S-NSSAI</w:t>
        </w:r>
        <w:r w:rsidRPr="00251954">
          <w:rPr>
            <w:lang w:eastAsia="zh-CN"/>
          </w:rPr>
          <w:t xml:space="preserve"> </w:t>
        </w:r>
      </w:ins>
      <w:ins w:id="69" w:author="Ericsson_0208" w:date="2023-02-10T11:15:00Z">
        <w:r w:rsidR="00990768" w:rsidRPr="00990768">
          <w:rPr>
            <w:highlight w:val="yellow"/>
            <w:lang w:eastAsia="zh-CN"/>
            <w:rPrChange w:id="70" w:author="Ericsson_0208" w:date="2023-02-10T11:16:00Z">
              <w:rPr>
                <w:lang w:eastAsia="zh-CN"/>
              </w:rPr>
            </w:rPrChange>
          </w:rPr>
          <w:t>can</w:t>
        </w:r>
      </w:ins>
      <w:ins w:id="71" w:author="ZTE03" w:date="2023-01-20T20:43:00Z">
        <w:del w:id="72" w:author="Ericsson_0208" w:date="2023-02-10T11:15:00Z">
          <w:r w:rsidRPr="00990768" w:rsidDel="00990768">
            <w:rPr>
              <w:highlight w:val="yellow"/>
              <w:lang w:eastAsia="zh-CN"/>
              <w:rPrChange w:id="73" w:author="Ericsson_0208" w:date="2023-02-10T11:16:00Z">
                <w:rPr>
                  <w:lang w:eastAsia="zh-CN"/>
                </w:rPr>
              </w:rPrChange>
            </w:rPr>
            <w:delText>may</w:delText>
          </w:r>
        </w:del>
        <w:r w:rsidRPr="00251954">
          <w:rPr>
            <w:lang w:eastAsia="zh-CN"/>
          </w:rPr>
          <w:t xml:space="preserve"> be part or not part of the Subscribed S-NSSAI. </w:t>
        </w:r>
      </w:ins>
    </w:p>
    <w:p w14:paraId="22313C2E" w14:textId="4B2C49AE" w:rsidR="00563973" w:rsidRPr="00251954" w:rsidRDefault="00563973" w:rsidP="00563973">
      <w:pPr>
        <w:pStyle w:val="NO"/>
        <w:overflowPunct w:val="0"/>
        <w:autoSpaceDE w:val="0"/>
        <w:autoSpaceDN w:val="0"/>
        <w:adjustRightInd w:val="0"/>
        <w:textAlignment w:val="baseline"/>
        <w:rPr>
          <w:ins w:id="74" w:author="ZTE03" w:date="2023-01-20T20:43:00Z"/>
          <w:lang w:eastAsia="zh-CN"/>
        </w:rPr>
      </w:pPr>
      <w:ins w:id="75" w:author="ZTE03" w:date="2023-01-20T20:43:00Z">
        <w:r w:rsidRPr="00251954">
          <w:rPr>
            <w:lang w:eastAsia="zh-CN"/>
          </w:rPr>
          <w:t>NOTE</w:t>
        </w:r>
        <w:r w:rsidRPr="00251954">
          <w:rPr>
            <w:lang w:eastAsia="ko-KR"/>
          </w:rPr>
          <w:t> </w:t>
        </w:r>
        <w:r w:rsidRPr="00251954">
          <w:rPr>
            <w:lang w:eastAsia="zh-CN"/>
          </w:rPr>
          <w:t>2</w:t>
        </w:r>
        <w:r w:rsidRPr="00251954">
          <w:rPr>
            <w:rFonts w:hint="eastAsia"/>
            <w:lang w:eastAsia="zh-CN"/>
          </w:rPr>
          <w:t>:</w:t>
        </w:r>
        <w:r w:rsidRPr="00251954">
          <w:rPr>
            <w:lang w:eastAsia="zh-CN"/>
          </w:rPr>
          <w:t xml:space="preserve"> The Slice Replacement is only used when the resource of S-NSSAI cannot be repartitioned</w:t>
        </w:r>
      </w:ins>
      <w:ins w:id="76" w:author="Ericsson_0208" w:date="2023-02-10T11:16:00Z">
        <w:r w:rsidR="00990768">
          <w:rPr>
            <w:lang w:eastAsia="zh-CN"/>
          </w:rPr>
          <w:t>.</w:t>
        </w:r>
      </w:ins>
    </w:p>
    <w:p w14:paraId="55DE78DE" w14:textId="4968B380" w:rsidR="00563973" w:rsidRPr="00E8261A" w:rsidDel="00EF6D96" w:rsidRDefault="00563973" w:rsidP="00563973">
      <w:pPr>
        <w:pStyle w:val="EditorsNote"/>
        <w:ind w:left="1418" w:hanging="1134"/>
        <w:rPr>
          <w:ins w:id="77" w:author="ZTE03" w:date="2023-01-20T20:43:00Z"/>
          <w:del w:id="78" w:author="Ericsson" w:date="2023-01-26T09:47:00Z"/>
        </w:rPr>
      </w:pPr>
      <w:ins w:id="79" w:author="ZTE03" w:date="2023-01-20T20:43:00Z">
        <w:del w:id="80" w:author="Ericsson" w:date="2023-01-26T09:47:00Z">
          <w:r w:rsidRPr="00EF6D96" w:rsidDel="00EF6D96">
            <w:rPr>
              <w:noProof/>
              <w:highlight w:val="yellow"/>
              <w:lang w:eastAsia="ko-KR"/>
              <w:rPrChange w:id="81" w:author="Ericsson" w:date="2023-01-26T09:48:00Z">
                <w:rPr>
                  <w:noProof/>
                  <w:lang w:eastAsia="ko-KR"/>
                </w:rPr>
              </w:rPrChange>
            </w:rPr>
            <w:delText>Editor's note:</w:delText>
          </w:r>
          <w:r w:rsidRPr="00EF6D96" w:rsidDel="00EF6D96">
            <w:rPr>
              <w:noProof/>
              <w:highlight w:val="yellow"/>
              <w:lang w:eastAsia="ko-KR"/>
              <w:rPrChange w:id="82" w:author="Ericsson" w:date="2023-01-26T09:48:00Z">
                <w:rPr>
                  <w:noProof/>
                  <w:lang w:eastAsia="ko-KR"/>
                </w:rPr>
              </w:rPrChange>
            </w:rPr>
            <w:tab/>
            <w:delText xml:space="preserve">Whether the AMF can send the </w:delText>
          </w:r>
          <w:r w:rsidRPr="00EF6D96" w:rsidDel="00EF6D96">
            <w:rPr>
              <w:highlight w:val="yellow"/>
              <w:rPrChange w:id="83" w:author="Ericsson" w:date="2023-01-26T09:48:00Z">
                <w:rPr/>
              </w:rPrChange>
            </w:rPr>
            <w:delText>mapping between S-NSSAI(s) to Alternative S-NSSAI(s) in Registration Accept message is FFS.</w:delText>
          </w:r>
        </w:del>
      </w:ins>
    </w:p>
    <w:p w14:paraId="52CFB36A" w14:textId="77777777" w:rsidR="00563973" w:rsidRDefault="00563973" w:rsidP="00563973">
      <w:pPr>
        <w:rPr>
          <w:ins w:id="84" w:author="ZTE03" w:date="2023-01-20T20:43:00Z"/>
        </w:rPr>
      </w:pPr>
      <w:ins w:id="85" w:author="ZTE03" w:date="2023-01-20T20:43:00Z">
        <w:r w:rsidRPr="00E8261A">
          <w:rPr>
            <w:lang w:eastAsia="zh-CN"/>
          </w:rPr>
          <w:t xml:space="preserve">The UE may include the Alternative S-NSSAI as part of Requested NSSAI in the RRC </w:t>
        </w:r>
        <w:r w:rsidRPr="00E8261A">
          <w:t>Connection Establishment for AMF selection in the NG-RAN.</w:t>
        </w:r>
      </w:ins>
    </w:p>
    <w:p w14:paraId="0522D063" w14:textId="4DE980CE" w:rsidR="00563973" w:rsidRPr="00563973" w:rsidDel="00EF6D96" w:rsidRDefault="00563973" w:rsidP="00563973">
      <w:pPr>
        <w:pStyle w:val="EditorsNote"/>
        <w:ind w:left="1418" w:hanging="1134"/>
        <w:rPr>
          <w:ins w:id="86" w:author="ZTE03" w:date="2023-01-20T20:43:00Z"/>
          <w:del w:id="87" w:author="Ericsson" w:date="2023-01-26T09:48:00Z"/>
          <w:noProof/>
          <w:lang w:eastAsia="ko-KR"/>
        </w:rPr>
      </w:pPr>
      <w:ins w:id="88" w:author="ZTE03" w:date="2023-01-20T20:43:00Z">
        <w:del w:id="89" w:author="Ericsson" w:date="2023-01-26T09:48:00Z">
          <w:r w:rsidRPr="00EF6D96" w:rsidDel="00EF6D96">
            <w:rPr>
              <w:noProof/>
              <w:highlight w:val="yellow"/>
              <w:lang w:eastAsia="ko-KR"/>
              <w:rPrChange w:id="90" w:author="Ericsson" w:date="2023-01-26T09:48:00Z">
                <w:rPr>
                  <w:noProof/>
                  <w:lang w:eastAsia="ko-KR"/>
                </w:rPr>
              </w:rPrChange>
            </w:rPr>
            <w:delText>Editor's note:</w:delText>
          </w:r>
          <w:r w:rsidRPr="00EF6D96" w:rsidDel="00EF6D96">
            <w:rPr>
              <w:noProof/>
              <w:highlight w:val="yellow"/>
              <w:lang w:eastAsia="ko-KR"/>
              <w:rPrChange w:id="91" w:author="Ericsson" w:date="2023-01-26T09:48:00Z">
                <w:rPr>
                  <w:noProof/>
                  <w:lang w:eastAsia="ko-KR"/>
                </w:rPr>
              </w:rPrChange>
            </w:rPr>
            <w:tab/>
            <w:delText>It is FFS when the UE provides the Alternative S-NSSAI in the RRC Connection Establishment.</w:delText>
          </w:r>
        </w:del>
      </w:ins>
    </w:p>
    <w:p w14:paraId="23A12881" w14:textId="77777777" w:rsidR="00563973" w:rsidRDefault="00563973" w:rsidP="00563973">
      <w:pPr>
        <w:rPr>
          <w:ins w:id="92" w:author="ZTE03" w:date="2023-01-20T20:43:00Z"/>
        </w:rPr>
      </w:pPr>
      <w:ins w:id="93" w:author="ZTE03" w:date="2023-01-20T20:43:00Z">
        <w:r w:rsidRPr="00E8261A">
          <w:rPr>
            <w:rFonts w:hint="eastAsia"/>
            <w:lang w:eastAsia="zh-CN"/>
          </w:rPr>
          <w:t>D</w:t>
        </w:r>
        <w:r w:rsidRPr="00E8261A">
          <w:rPr>
            <w:lang w:eastAsia="zh-CN"/>
          </w:rPr>
          <w:t xml:space="preserve">uring the new PDU Session establishment procedure towards an old S-NSSAI, if the UE is provided with the </w:t>
        </w:r>
        <w:r w:rsidRPr="00E8261A">
          <w:t xml:space="preserve">mapping of old S-NSSAI to the </w:t>
        </w:r>
        <w:r w:rsidRPr="00E8261A">
          <w:rPr>
            <w:lang w:eastAsia="zh-CN"/>
          </w:rPr>
          <w:t>Alternative S-NSSAI, the UE provides both the Alternative S-NSSAI and the old S-NSSAI in the PDU Session Establishment message. When the AMF receives the Alternative S-NSSAI in the PDU Session</w:t>
        </w:r>
        <w:r w:rsidRPr="00606EEF">
          <w:rPr>
            <w:lang w:eastAsia="zh-CN"/>
          </w:rPr>
          <w:t xml:space="preserve"> Establishment message, or when the AMF does not receive Alternative S-NSSAI in the PDU Session Establishment message</w:t>
        </w:r>
        <w:r>
          <w:rPr>
            <w:lang w:eastAsia="zh-CN"/>
          </w:rPr>
          <w:t xml:space="preserve"> </w:t>
        </w:r>
        <w:r w:rsidRPr="00606EEF">
          <w:rPr>
            <w:lang w:eastAsia="zh-CN"/>
          </w:rPr>
          <w:t>(i.e. the UE is not provided with the mapping of old S-NSSAI to the Alternative S-NSSAI) and the AMF determines that the requested S-NSSAI is to be replaced with the Alternative S-NSSAI, the AMF in</w:t>
        </w:r>
        <w:r>
          <w:rPr>
            <w:lang w:eastAsia="zh-CN"/>
          </w:rPr>
          <w:t>cludes</w:t>
        </w:r>
        <w:r w:rsidRPr="00606EEF">
          <w:rPr>
            <w:lang w:eastAsia="zh-CN"/>
          </w:rPr>
          <w:t xml:space="preserve"> both the </w:t>
        </w:r>
        <w:r>
          <w:rPr>
            <w:lang w:eastAsia="zh-CN"/>
          </w:rPr>
          <w:t>old</w:t>
        </w:r>
        <w:r w:rsidRPr="00606EEF">
          <w:rPr>
            <w:lang w:eastAsia="zh-CN"/>
          </w:rPr>
          <w:t xml:space="preserve"> S-NSSAI and the Alternative S-NSSAI to the SMF. The</w:t>
        </w:r>
        <w:del w:id="94" w:author="ZTE03" w:date="2023-01-18T20:29:00Z">
          <w:r w:rsidRPr="00606EEF" w:rsidDel="00FB6860">
            <w:rPr>
              <w:lang w:eastAsia="zh-CN"/>
            </w:rPr>
            <w:delText xml:space="preserve"> </w:delText>
          </w:r>
        </w:del>
        <w:r w:rsidRPr="00606EEF">
          <w:rPr>
            <w:lang w:eastAsia="zh-CN"/>
          </w:rPr>
          <w:t xml:space="preserve"> SMF proceeds with the PDU Session establishment </w:t>
        </w:r>
        <w:r>
          <w:rPr>
            <w:lang w:eastAsia="zh-CN"/>
          </w:rPr>
          <w:t>using</w:t>
        </w:r>
        <w:r w:rsidRPr="00606EEF">
          <w:rPr>
            <w:lang w:eastAsia="zh-CN"/>
          </w:rPr>
          <w:t xml:space="preserve"> the Alternative S-NSSAI</w:t>
        </w:r>
        <w:r w:rsidRPr="00606EEF">
          <w:t xml:space="preserve">. The SMF sends the Alternative S-NSSAI </w:t>
        </w:r>
        <w:r w:rsidRPr="00251954">
          <w:t>to NG-RAN in N2 SM information and to UE in PDU Session Establishment Accept message</w:t>
        </w:r>
        <w:r>
          <w:t>.</w:t>
        </w:r>
      </w:ins>
    </w:p>
    <w:p w14:paraId="789B9BBA" w14:textId="77777777" w:rsidR="00563973" w:rsidRPr="00606EEF" w:rsidRDefault="00563973" w:rsidP="00563973">
      <w:pPr>
        <w:rPr>
          <w:ins w:id="95" w:author="ZTE03" w:date="2023-01-20T20:43:00Z"/>
          <w:lang w:eastAsia="zh-CN"/>
        </w:rPr>
      </w:pPr>
      <w:ins w:id="96" w:author="ZTE03" w:date="2023-01-20T20:43:00Z">
        <w:r w:rsidRPr="00251954">
          <w:t xml:space="preserve">For existing PDU Session associated with </w:t>
        </w:r>
        <w:r w:rsidRPr="00606EEF">
          <w:t xml:space="preserve">an S-NSSAI that is replaced with the Alternative S-NSSAI, the AMF updates the SMF of the PDU Session, e.g. </w:t>
        </w:r>
        <w:r w:rsidRPr="00251954">
          <w:rPr>
            <w:lang w:eastAsia="ko-KR"/>
          </w:rPr>
          <w:t xml:space="preserve">triggering Nsmf_PDUSession_UpdateSMContext service operation, that the PDU Session is to be transferred to </w:t>
        </w:r>
        <w:r w:rsidRPr="00606EEF">
          <w:rPr>
            <w:lang w:eastAsia="zh-CN"/>
          </w:rPr>
          <w:t xml:space="preserve">Alternative </w:t>
        </w:r>
        <w:r w:rsidRPr="00606EEF">
          <w:rPr>
            <w:lang w:eastAsia="ko-KR"/>
          </w:rPr>
          <w:t>S-NSSAI and in</w:t>
        </w:r>
        <w:r>
          <w:rPr>
            <w:lang w:eastAsia="ko-KR"/>
          </w:rPr>
          <w:t>cludes</w:t>
        </w:r>
        <w:r w:rsidRPr="00606EEF">
          <w:rPr>
            <w:lang w:eastAsia="ko-KR"/>
          </w:rPr>
          <w:t xml:space="preserve"> the Alternative S-NSSAI as follows (see details in </w:t>
        </w:r>
        <w:r w:rsidRPr="00606EEF">
          <w:t>clause 4.3.5.x of TS 23.502 [3]</w:t>
        </w:r>
        <w:r w:rsidRPr="00606EEF">
          <w:rPr>
            <w:rFonts w:hint="eastAsia"/>
          </w:rPr>
          <w:t>)</w:t>
        </w:r>
        <w:del w:id="97" w:author="ZTE03" w:date="2023-01-18T14:40:00Z">
          <w:r w:rsidRPr="00606EEF" w:rsidDel="00406A21">
            <w:delText>.</w:delText>
          </w:r>
        </w:del>
        <w:r w:rsidRPr="00606EEF">
          <w:rPr>
            <w:rFonts w:hint="eastAsia"/>
            <w:lang w:eastAsia="zh-CN"/>
          </w:rPr>
          <w:t>:</w:t>
        </w:r>
      </w:ins>
    </w:p>
    <w:p w14:paraId="04B217A0" w14:textId="2CDBAE04" w:rsidR="00563973" w:rsidRPr="00606EEF" w:rsidRDefault="00563973" w:rsidP="00563973">
      <w:pPr>
        <w:pStyle w:val="B1"/>
        <w:rPr>
          <w:ins w:id="98" w:author="ZTE03" w:date="2023-01-20T20:43:00Z"/>
          <w:lang w:eastAsia="zh-CN"/>
        </w:rPr>
      </w:pPr>
      <w:ins w:id="99" w:author="ZTE03" w:date="2023-01-20T20:43:00Z">
        <w:r w:rsidRPr="00251954">
          <w:rPr>
            <w:rFonts w:hint="eastAsia"/>
            <w:lang w:eastAsia="zh-CN"/>
          </w:rPr>
          <w:t>-</w:t>
        </w:r>
        <w:r w:rsidRPr="00251954">
          <w:rPr>
            <w:lang w:eastAsia="zh-CN"/>
          </w:rPr>
          <w:tab/>
          <w:t>If the SMF determines that the PDU Session needs to be retained</w:t>
        </w:r>
        <w:r>
          <w:rPr>
            <w:lang w:eastAsia="zh-CN"/>
          </w:rPr>
          <w:t xml:space="preserve"> </w:t>
        </w:r>
        <w:r w:rsidRPr="00563973">
          <w:rPr>
            <w:lang w:eastAsia="zh-CN"/>
          </w:rPr>
          <w:t>(e.g if the anchor UPF can be reused with the alternative S-NSSAI and SSC mode 1)</w:t>
        </w:r>
        <w:r w:rsidRPr="00251954">
          <w:rPr>
            <w:lang w:eastAsia="zh-CN"/>
          </w:rPr>
          <w:t xml:space="preserve">, the SMF sends the Alternative S-NSSAI </w:t>
        </w:r>
        <w:r w:rsidRPr="00251954">
          <w:rPr>
            <w:lang w:eastAsia="ko-KR"/>
          </w:rPr>
          <w:t>to the UPF in the N4 message, to th</w:t>
        </w:r>
        <w:r w:rsidRPr="00251954">
          <w:rPr>
            <w:lang w:eastAsia="zh-CN"/>
          </w:rPr>
          <w:t xml:space="preserve">e </w:t>
        </w:r>
        <w:r>
          <w:rPr>
            <w:lang w:eastAsia="zh-CN"/>
          </w:rPr>
          <w:t>NG-</w:t>
        </w:r>
        <w:r w:rsidRPr="00251954">
          <w:rPr>
            <w:lang w:eastAsia="zh-CN"/>
          </w:rPr>
          <w:t>RAN in N2 message and to the UE in N1 message</w:t>
        </w:r>
        <w:r w:rsidRPr="00606EEF">
          <w:rPr>
            <w:lang w:eastAsia="zh-CN"/>
          </w:rPr>
          <w:t>.</w:t>
        </w:r>
      </w:ins>
    </w:p>
    <w:p w14:paraId="3F40FBB7" w14:textId="77777777" w:rsidR="00563973" w:rsidRPr="00606EEF" w:rsidDel="00BE46BD" w:rsidRDefault="00563973" w:rsidP="00563973">
      <w:pPr>
        <w:pStyle w:val="B1"/>
        <w:rPr>
          <w:ins w:id="100" w:author="ZTE03" w:date="2023-01-20T20:43:00Z"/>
          <w:del w:id="101" w:author="ZTE02" w:date="2023-01-17T16:35:00Z"/>
          <w:lang w:eastAsia="zh-CN"/>
        </w:rPr>
      </w:pPr>
      <w:ins w:id="102" w:author="ZTE03" w:date="2023-01-20T20:43:00Z">
        <w:r w:rsidRPr="00606EEF">
          <w:rPr>
            <w:lang w:eastAsia="zh-CN"/>
          </w:rPr>
          <w:lastRenderedPageBreak/>
          <w:t>-</w:t>
        </w:r>
        <w:r w:rsidRPr="00606EEF">
          <w:rPr>
            <w:lang w:eastAsia="zh-CN"/>
          </w:rPr>
          <w:tab/>
          <w:t xml:space="preserve">If the SMF determines that the PDU Session needs to be re-established, the SMF sends to the UE either PDU Session Modification Command if the PDU Session is of SSC mode 3, or PDU Session Release if the PDU Session is of SSC mode 2 or SSC mode 1, to trigger the re-establishment of the PDU Session. The UE includes both, the S-NSSAI being replaced and the Alternative S-NSSAI in the PDU Session Establishment message. </w:t>
        </w:r>
      </w:ins>
    </w:p>
    <w:p w14:paraId="75440F91" w14:textId="77777777" w:rsidR="00563973" w:rsidRPr="00563973" w:rsidRDefault="00563973" w:rsidP="00563973">
      <w:pPr>
        <w:pStyle w:val="B1"/>
        <w:rPr>
          <w:lang w:eastAsia="zh-CN"/>
        </w:rPr>
      </w:pPr>
    </w:p>
    <w:p w14:paraId="212296AC" w14:textId="77777777" w:rsidR="00FC3093" w:rsidRPr="007906C9" w:rsidRDefault="00FC3093" w:rsidP="00FC3093">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566EBF" w14:textId="77777777" w:rsidR="002A55F8" w:rsidRPr="001B7C50" w:rsidRDefault="002A55F8" w:rsidP="002A55F8">
      <w:pPr>
        <w:pStyle w:val="Heading2"/>
      </w:pPr>
      <w:r w:rsidRPr="001B7C50">
        <w:t>3.1</w:t>
      </w:r>
      <w:r w:rsidRPr="001B7C50">
        <w:tab/>
        <w:t>Definitions</w:t>
      </w:r>
      <w:bookmarkEnd w:id="30"/>
      <w:bookmarkEnd w:id="31"/>
      <w:bookmarkEnd w:id="32"/>
      <w:bookmarkEnd w:id="33"/>
      <w:bookmarkEnd w:id="34"/>
      <w:bookmarkEnd w:id="35"/>
      <w:bookmarkEnd w:id="36"/>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An access network comprising a NG-RAN and/or non-3GPP AN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6C4DB5A" w14:textId="77777777" w:rsidR="002A55F8" w:rsidRPr="001B7C50" w:rsidRDefault="002A55F8" w:rsidP="002A55F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lastRenderedPageBreak/>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103" w:author="ZTE3" w:date="2022-12-21T19:31:00Z"/>
        </w:rPr>
      </w:pPr>
      <w:r w:rsidRPr="001B7C50">
        <w:rPr>
          <w:b/>
        </w:rPr>
        <w:t>Allowed Area:</w:t>
      </w:r>
      <w:r w:rsidRPr="001B7C50">
        <w:t xml:space="preserve"> Area where the UE is allowed to initiate communication as specified in clause 5.3.2.3.</w:t>
      </w:r>
    </w:p>
    <w:p w14:paraId="269FC3B3" w14:textId="77777777" w:rsidR="00563973" w:rsidDel="00BA08F2" w:rsidRDefault="00563973" w:rsidP="00563973">
      <w:pPr>
        <w:keepLines/>
        <w:rPr>
          <w:ins w:id="104" w:author="ZTE03" w:date="2023-01-20T20:45:00Z"/>
          <w:del w:id="105" w:author="ZTE3" w:date="2022-12-21T21:12:00Z"/>
        </w:rPr>
      </w:pPr>
      <w:ins w:id="106" w:author="ZTE03" w:date="2023-01-20T20:45:00Z">
        <w:r w:rsidRPr="000930E6">
          <w:rPr>
            <w:b/>
          </w:rPr>
          <w:t xml:space="preserve">Alternative </w:t>
        </w:r>
        <w:r>
          <w:rPr>
            <w:b/>
          </w:rPr>
          <w:t>S</w:t>
        </w:r>
        <w:r>
          <w:rPr>
            <w:rFonts w:hint="eastAsia"/>
            <w:b/>
            <w:lang w:eastAsia="zh-CN"/>
          </w:rPr>
          <w:t>-</w:t>
        </w:r>
        <w:r w:rsidRPr="000930E6">
          <w:rPr>
            <w:b/>
          </w:rPr>
          <w:t>NSSAI</w:t>
        </w:r>
        <w:r>
          <w:rPr>
            <w:rFonts w:hint="eastAsia"/>
            <w:b/>
            <w:lang w:eastAsia="zh-CN"/>
          </w:rPr>
          <w:t>:</w:t>
        </w:r>
        <w:r>
          <w:rPr>
            <w:b/>
            <w:lang w:eastAsia="zh-CN"/>
          </w:rPr>
          <w:t xml:space="preserve"> </w:t>
        </w:r>
        <w:r w:rsidRPr="000930E6">
          <w:t xml:space="preserve">Indicating </w:t>
        </w:r>
        <w:r>
          <w:t>a compatible S-NSSAI for an S-NSSAI in the Allowed NSSAI that the AMF uses to replace an S-NSSAI when the S-NSSAI is not available or congested, as specified in c</w:t>
        </w:r>
        <w:r w:rsidRPr="001B7C50">
          <w:t>lause 5.</w:t>
        </w:r>
        <w:r>
          <w:t>15.x.</w:t>
        </w:r>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onboarding.</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r w:rsidRPr="001B7C50">
        <w:rPr>
          <w:b/>
        </w:rPr>
        <w:t>En-gNB:</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lastRenderedPageBreak/>
        <w:t>Fixed Network Residential Gateway:</w:t>
      </w:r>
      <w:r w:rsidRPr="001B7C50">
        <w:t xml:space="preserve"> A Fixed Network RG (FN-RG) is a RG that it does not support N1 signalling and it is not 5GC capable.</w:t>
      </w:r>
    </w:p>
    <w:p w14:paraId="3667E5F5" w14:textId="77777777" w:rsidR="002A55F8" w:rsidRPr="001B7C50" w:rsidRDefault="002A55F8" w:rsidP="002A55F8">
      <w:pPr>
        <w:keepLines/>
      </w:pPr>
      <w:r w:rsidRPr="001B7C50">
        <w:rPr>
          <w:b/>
        </w:rPr>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QoS Flow: </w:t>
      </w:r>
      <w:r w:rsidRPr="001B7C50">
        <w:t>A QoS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45B126E" w14:textId="77777777" w:rsidR="002A55F8" w:rsidRPr="001B7C50" w:rsidRDefault="002A55F8" w:rsidP="002A55F8">
      <w:pPr>
        <w:rPr>
          <w:rFonts w:eastAsia="DengXian"/>
        </w:rPr>
      </w:pPr>
      <w:r w:rsidRPr="001B7C50">
        <w:rPr>
          <w:rFonts w:eastAsia="DengXian"/>
          <w:b/>
        </w:rPr>
        <w:lastRenderedPageBreak/>
        <w:t>NGAP UE association:</w:t>
      </w:r>
      <w:r w:rsidRPr="001B7C50">
        <w:rPr>
          <w:rFonts w:eastAsia="DengXian"/>
        </w:rPr>
        <w:t xml:space="preserve"> The logical per UE association between a 5G-AN node and an AMF.</w:t>
      </w:r>
    </w:p>
    <w:p w14:paraId="74DED994" w14:textId="77777777" w:rsidR="002A55F8" w:rsidRPr="001B7C50" w:rsidRDefault="002A55F8" w:rsidP="002A55F8">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Non-GBR QoS Flow:</w:t>
      </w:r>
      <w:r w:rsidRPr="001B7C50">
        <w:t xml:space="preserve"> A QoS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r w:rsidRPr="001B7C50">
        <w:rPr>
          <w:b/>
          <w:bCs/>
        </w:rPr>
        <w:t>Onboarding Network:</w:t>
      </w:r>
      <w:r w:rsidRPr="001B7C50">
        <w:t xml:space="preserve"> Either a PLMN enabling Remote Provisioning for a registered UE, or an Onboarding SNPN.</w:t>
      </w:r>
    </w:p>
    <w:p w14:paraId="7A905F8C" w14:textId="77777777" w:rsidR="002A55F8" w:rsidRPr="001B7C50" w:rsidRDefault="002A55F8" w:rsidP="002A55F8">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QoS characteristics configured in the AN and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Std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Uu.</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lastRenderedPageBreak/>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UE-DS-TT Residence Time is the same for uplink and downlink traffic and applies to all QoS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NB-IoT.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F6AF59F" w14:textId="77777777" w:rsidR="002A55F8" w:rsidRPr="001B7C50" w:rsidRDefault="002A55F8" w:rsidP="002A55F8">
      <w:r w:rsidRPr="001B7C50">
        <w:rPr>
          <w:b/>
        </w:rPr>
        <w:t>Wireline 5G Cable Access Network:</w:t>
      </w:r>
      <w:r w:rsidRPr="001B7C50">
        <w:t xml:space="preserve"> The Wireline 5G Cable Access Network (W-5GCAN) is the Access Network defined in CableLabs.</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Heading3"/>
        <w:rPr>
          <w:lang w:eastAsia="zh-CN"/>
        </w:rPr>
      </w:pPr>
      <w:bookmarkStart w:id="107" w:name="_Toc20149746"/>
      <w:bookmarkStart w:id="108" w:name="_Toc27846537"/>
      <w:bookmarkStart w:id="109" w:name="_Toc36187661"/>
      <w:bookmarkStart w:id="110" w:name="_Toc45183565"/>
      <w:bookmarkStart w:id="111" w:name="_Toc47342407"/>
      <w:bookmarkStart w:id="112" w:name="_Toc51769105"/>
      <w:bookmarkStart w:id="113" w:name="_Toc114665082"/>
      <w:r w:rsidRPr="001B7C50">
        <w:rPr>
          <w:lang w:eastAsia="zh-CN"/>
        </w:rPr>
        <w:t>5.4.4a</w:t>
      </w:r>
      <w:r w:rsidRPr="001B7C50">
        <w:rPr>
          <w:lang w:eastAsia="zh-CN"/>
        </w:rPr>
        <w:tab/>
        <w:t>UE MM Core Network Capability handling</w:t>
      </w:r>
      <w:bookmarkEnd w:id="107"/>
      <w:bookmarkEnd w:id="108"/>
      <w:bookmarkEnd w:id="109"/>
      <w:bookmarkEnd w:id="110"/>
      <w:bookmarkEnd w:id="111"/>
      <w:bookmarkEnd w:id="112"/>
      <w:bookmarkEnd w:id="113"/>
    </w:p>
    <w:p w14:paraId="6CC606FE" w14:textId="77777777" w:rsidR="002A55F8" w:rsidRPr="001B7C50" w:rsidRDefault="002A55F8" w:rsidP="002A55F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EPC NAS.</w:t>
      </w:r>
    </w:p>
    <w:p w14:paraId="7D46DF2B"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Radio Capabilities Signalling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114" w:author="ZTE3" w:date="2022-12-21T19:30:00Z"/>
          <w:lang w:eastAsia="zh-CN"/>
        </w:rPr>
      </w:pPr>
      <w:ins w:id="115" w:author="ZTE3" w:date="2022-12-21T19:30:00Z">
        <w:r>
          <w:rPr>
            <w:lang w:eastAsia="zh-CN"/>
          </w:rPr>
          <w:t>-</w:t>
        </w:r>
        <w:r>
          <w:rPr>
            <w:lang w:eastAsia="zh-CN"/>
          </w:rPr>
          <w:tab/>
          <w:t xml:space="preserve">Network Slice </w:t>
        </w:r>
      </w:ins>
      <w:ins w:id="116" w:author="ZTE3" w:date="2023-01-05T15:51:00Z">
        <w:r w:rsidR="005A525E">
          <w:rPr>
            <w:lang w:eastAsia="zh-CN"/>
          </w:rPr>
          <w:t>R</w:t>
        </w:r>
      </w:ins>
      <w:ins w:id="117" w:author="ZTE3" w:date="2023-01-05T11:38:00Z">
        <w:r w:rsidR="00F760D5">
          <w:rPr>
            <w:lang w:eastAsia="zh-CN"/>
          </w:rPr>
          <w:t>eplacement</w:t>
        </w:r>
      </w:ins>
      <w:ins w:id="118" w:author="ZTE3" w:date="2022-12-21T19:30:00Z">
        <w:r w:rsidR="00142B1D">
          <w:rPr>
            <w:lang w:eastAsia="zh-CN"/>
          </w:rPr>
          <w:t xml:space="preserve"> as described in clause 5.15.</w:t>
        </w:r>
      </w:ins>
      <w:ins w:id="119"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Parameters in Supported Network Behaviour for 5G CIoT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5.4.9..</w:t>
      </w:r>
    </w:p>
    <w:p w14:paraId="3E55C1E0" w14:textId="77777777" w:rsidR="002A55F8" w:rsidRPr="001B7C50" w:rsidRDefault="002A55F8" w:rsidP="002A55F8">
      <w:pPr>
        <w:pStyle w:val="B1"/>
        <w:rPr>
          <w:lang w:eastAsia="zh-CN"/>
        </w:rPr>
      </w:pPr>
      <w:r w:rsidRPr="001B7C50">
        <w:rPr>
          <w:lang w:eastAsia="zh-CN"/>
        </w:rPr>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lastRenderedPageBreak/>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120" w:author="ZTE3" w:date="2022-12-21T19:34:00Z"/>
          <w:rFonts w:ascii="Arial" w:hAnsi="Arial" w:cs="Arial"/>
          <w:color w:val="FF0000"/>
          <w:sz w:val="28"/>
          <w:szCs w:val="28"/>
          <w:lang w:val="en-US"/>
        </w:rPr>
      </w:pPr>
    </w:p>
    <w:p w14:paraId="619577B9" w14:textId="77777777" w:rsidR="002A55F8" w:rsidRPr="001B7C50" w:rsidRDefault="002A55F8" w:rsidP="002A55F8">
      <w:pPr>
        <w:pStyle w:val="Heading3"/>
      </w:pPr>
      <w:bookmarkStart w:id="121" w:name="_Toc20149906"/>
      <w:bookmarkStart w:id="122" w:name="_Toc27846705"/>
      <w:bookmarkStart w:id="123" w:name="_Toc36187836"/>
      <w:bookmarkStart w:id="124" w:name="_Toc45183740"/>
      <w:bookmarkStart w:id="125" w:name="_Toc47342582"/>
      <w:bookmarkStart w:id="126" w:name="_Toc51769283"/>
      <w:bookmarkStart w:id="127" w:name="_Toc114665281"/>
      <w:r w:rsidRPr="001B7C50">
        <w:t>5.15.1</w:t>
      </w:r>
      <w:r w:rsidRPr="001B7C50">
        <w:tab/>
        <w:t>General</w:t>
      </w:r>
      <w:bookmarkEnd w:id="121"/>
      <w:bookmarkEnd w:id="122"/>
      <w:bookmarkEnd w:id="123"/>
      <w:bookmarkEnd w:id="124"/>
      <w:bookmarkEnd w:id="125"/>
      <w:bookmarkEnd w:id="126"/>
      <w:bookmarkEnd w:id="127"/>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t>the Core Network Control Plane and User Plane Network Functions, as described in clause 4.2,</w:t>
      </w:r>
    </w:p>
    <w:p w14:paraId="709D7747" w14:textId="77777777" w:rsidR="002A55F8" w:rsidRPr="001B7C50" w:rsidRDefault="002A55F8" w:rsidP="002A55F8">
      <w:r w:rsidRPr="001B7C50">
        <w:t>and, in the serving PLMN, at least one of the following:</w:t>
      </w:r>
    </w:p>
    <w:p w14:paraId="63F5D002" w14:textId="77777777" w:rsidR="002A55F8" w:rsidRPr="001B7C50" w:rsidRDefault="002A55F8" w:rsidP="002A55F8">
      <w:pPr>
        <w:pStyle w:val="B1"/>
      </w:pPr>
      <w:r w:rsidRPr="001B7C50">
        <w:t>-</w:t>
      </w:r>
      <w:r w:rsidRPr="001B7C50">
        <w:tab/>
        <w:t>the NG-RAN described in TS 38.300 [27];</w:t>
      </w:r>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t>the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lastRenderedPageBreak/>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128" w:author="ZTE3" w:date="2022-12-21T19:34:00Z"/>
        </w:rPr>
      </w:pPr>
      <w:ins w:id="129" w:author="ZTE3" w:date="2023-01-05T11:38:00Z">
        <w:r>
          <w:t xml:space="preserve">Support of </w:t>
        </w:r>
      </w:ins>
      <w:ins w:id="130" w:author="ZTE3" w:date="2023-01-05T15:53:00Z">
        <w:r w:rsidR="005A525E">
          <w:t>N</w:t>
        </w:r>
      </w:ins>
      <w:ins w:id="131" w:author="ZTE3" w:date="2023-01-05T11:38:00Z">
        <w:r w:rsidR="005A525E">
          <w:t xml:space="preserve">etwork </w:t>
        </w:r>
      </w:ins>
      <w:ins w:id="132" w:author="ZTE3" w:date="2023-01-05T15:53:00Z">
        <w:r w:rsidR="005A525E">
          <w:t>S</w:t>
        </w:r>
      </w:ins>
      <w:ins w:id="133" w:author="ZTE3" w:date="2023-01-05T11:38:00Z">
        <w:r>
          <w:t xml:space="preserve">lice </w:t>
        </w:r>
      </w:ins>
      <w:ins w:id="134" w:author="ZTE3" w:date="2023-01-05T15:54:00Z">
        <w:r w:rsidR="005A525E">
          <w:t>R</w:t>
        </w:r>
      </w:ins>
      <w:ins w:id="135" w:author="ZTE3" w:date="2023-01-05T11:38:00Z">
        <w:r>
          <w:t>eplacement</w:t>
        </w:r>
      </w:ins>
      <w:ins w:id="136"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Heading3"/>
      </w:pPr>
      <w:bookmarkStart w:id="137" w:name="_Toc114665282"/>
      <w:r w:rsidRPr="001B7C50">
        <w:t>5.15.2</w:t>
      </w:r>
      <w:r w:rsidRPr="001B7C50">
        <w:tab/>
        <w:t>Identification and selection of a Network Slice: the S-NSSAI and the NSSAI</w:t>
      </w:r>
      <w:bookmarkEnd w:id="137"/>
    </w:p>
    <w:p w14:paraId="193323E0" w14:textId="77777777" w:rsidR="002A55F8" w:rsidRPr="001B7C50" w:rsidRDefault="002A55F8" w:rsidP="002A55F8">
      <w:pPr>
        <w:pStyle w:val="Heading4"/>
      </w:pPr>
      <w:bookmarkStart w:id="138" w:name="_Toc20149908"/>
      <w:bookmarkStart w:id="139" w:name="_Toc27846707"/>
      <w:bookmarkStart w:id="140" w:name="_Toc36187838"/>
      <w:bookmarkStart w:id="141" w:name="_Toc45183742"/>
      <w:bookmarkStart w:id="142" w:name="_Toc47342584"/>
      <w:bookmarkStart w:id="143" w:name="_Toc51769285"/>
      <w:bookmarkStart w:id="144" w:name="_Toc114665283"/>
      <w:r w:rsidRPr="001B7C50">
        <w:t>5.15.2.1</w:t>
      </w:r>
      <w:r w:rsidRPr="001B7C50">
        <w:tab/>
        <w:t>General</w:t>
      </w:r>
      <w:bookmarkEnd w:id="138"/>
      <w:bookmarkEnd w:id="139"/>
      <w:bookmarkEnd w:id="140"/>
      <w:bookmarkEnd w:id="141"/>
      <w:bookmarkEnd w:id="142"/>
      <w:bookmarkEnd w:id="143"/>
      <w:bookmarkEnd w:id="144"/>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0A99B9C2" w14:textId="2956D7D1" w:rsidR="00BB2472" w:rsidRDefault="002A55F8" w:rsidP="002A55F8">
      <w:pPr>
        <w:rPr>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145" w:author="ZTE03" w:date="2023-01-18T23:31:00Z">
        <w:r w:rsidR="006366B7">
          <w:rPr>
            <w:lang w:eastAsia="zh-CN"/>
          </w:rPr>
          <w:t xml:space="preserve">. </w:t>
        </w:r>
      </w:ins>
      <w:ins w:id="146" w:author="ZTE03" w:date="2023-01-18T23:33:00Z">
        <w:r w:rsidR="00BB2472" w:rsidRPr="00563973">
          <w:rPr>
            <w:lang w:eastAsia="zh-CN"/>
          </w:rPr>
          <w:t>Further information for sli</w:t>
        </w:r>
      </w:ins>
      <w:ins w:id="147" w:author="ZTE03" w:date="2023-01-18T23:34:00Z">
        <w:r w:rsidR="00BB2472" w:rsidRPr="00563973">
          <w:rPr>
            <w:lang w:eastAsia="zh-CN"/>
          </w:rPr>
          <w:t xml:space="preserve">ce replacement is described in </w:t>
        </w:r>
      </w:ins>
      <w:ins w:id="148" w:author="ZTE3" w:date="2022-12-21T19:38:00Z">
        <w:r w:rsidRPr="00563973">
          <w:rPr>
            <w:lang w:eastAsia="zh-CN"/>
          </w:rPr>
          <w:t>clause 5.15.x</w:t>
        </w:r>
      </w:ins>
      <w:r w:rsidRPr="00563973">
        <w:rPr>
          <w:lang w:eastAsia="zh-CN"/>
        </w:rPr>
        <w:t>.</w:t>
      </w:r>
    </w:p>
    <w:p w14:paraId="586A4300" w14:textId="4678018C"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 xml:space="preserve">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w:t>
      </w:r>
      <w:r w:rsidRPr="001B7C50">
        <w:rPr>
          <w:lang w:eastAsia="zh-CN"/>
        </w:rPr>
        <w:lastRenderedPageBreak/>
        <w:t>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(R)AN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Heading3"/>
        <w:rPr>
          <w:lang w:eastAsia="zh-CN"/>
        </w:rPr>
      </w:pPr>
      <w:bookmarkStart w:id="149" w:name="_Toc20149911"/>
      <w:bookmarkStart w:id="150" w:name="_Toc27846710"/>
      <w:bookmarkStart w:id="151" w:name="_Toc36187841"/>
      <w:bookmarkStart w:id="152" w:name="_Toc45183745"/>
      <w:bookmarkStart w:id="153" w:name="_Toc47342587"/>
      <w:bookmarkStart w:id="154" w:name="_Toc51769288"/>
      <w:bookmarkStart w:id="155" w:name="_Toc114665286"/>
      <w:r w:rsidRPr="001B7C50">
        <w:rPr>
          <w:lang w:eastAsia="zh-CN"/>
        </w:rPr>
        <w:t>5.15.4</w:t>
      </w:r>
      <w:r w:rsidRPr="001B7C50">
        <w:rPr>
          <w:lang w:eastAsia="zh-CN"/>
        </w:rPr>
        <w:tab/>
        <w:t>UE NSSAI configuration and NSSAI storage aspects</w:t>
      </w:r>
      <w:bookmarkEnd w:id="149"/>
      <w:bookmarkEnd w:id="150"/>
      <w:bookmarkEnd w:id="151"/>
      <w:bookmarkEnd w:id="152"/>
      <w:bookmarkEnd w:id="153"/>
      <w:bookmarkEnd w:id="154"/>
      <w:bookmarkEnd w:id="155"/>
    </w:p>
    <w:p w14:paraId="6EC9F43D" w14:textId="77777777" w:rsidR="002A55F8" w:rsidRPr="001B7C50" w:rsidRDefault="002A55F8" w:rsidP="002A55F8">
      <w:pPr>
        <w:pStyle w:val="Heading4"/>
        <w:rPr>
          <w:lang w:eastAsia="zh-CN"/>
        </w:rPr>
      </w:pPr>
      <w:bookmarkStart w:id="156" w:name="_Toc20149912"/>
      <w:bookmarkStart w:id="157" w:name="_Toc27846711"/>
      <w:bookmarkStart w:id="158" w:name="_Toc36187842"/>
      <w:bookmarkStart w:id="159" w:name="_Toc45183746"/>
      <w:bookmarkStart w:id="160" w:name="_Toc47342588"/>
      <w:bookmarkStart w:id="161" w:name="_Toc51769289"/>
      <w:bookmarkStart w:id="162" w:name="_Toc114665287"/>
      <w:r w:rsidRPr="001B7C50">
        <w:rPr>
          <w:lang w:eastAsia="zh-CN"/>
        </w:rPr>
        <w:t>5.15.4.1</w:t>
      </w:r>
      <w:r w:rsidRPr="001B7C50">
        <w:rPr>
          <w:lang w:eastAsia="zh-CN"/>
        </w:rPr>
        <w:tab/>
        <w:t>General</w:t>
      </w:r>
      <w:bookmarkEnd w:id="156"/>
      <w:bookmarkEnd w:id="157"/>
      <w:bookmarkEnd w:id="158"/>
      <w:bookmarkEnd w:id="159"/>
      <w:bookmarkEnd w:id="160"/>
      <w:bookmarkEnd w:id="161"/>
      <w:bookmarkEnd w:id="162"/>
    </w:p>
    <w:p w14:paraId="54ABB04F" w14:textId="77777777" w:rsidR="002A55F8" w:rsidRPr="001B7C50" w:rsidRDefault="002A55F8" w:rsidP="002A55F8">
      <w:pPr>
        <w:pStyle w:val="Heading5"/>
      </w:pPr>
      <w:bookmarkStart w:id="163" w:name="_Toc20149913"/>
      <w:bookmarkStart w:id="164" w:name="_Toc27846712"/>
      <w:bookmarkStart w:id="165" w:name="_Toc36187843"/>
      <w:bookmarkStart w:id="166" w:name="_Toc45183747"/>
      <w:bookmarkStart w:id="167" w:name="_Toc47342589"/>
      <w:bookmarkStart w:id="168" w:name="_Toc51769290"/>
      <w:bookmarkStart w:id="169" w:name="_Toc114665288"/>
      <w:r w:rsidRPr="001B7C50">
        <w:t>5.15.4.1.1</w:t>
      </w:r>
      <w:r w:rsidRPr="001B7C50">
        <w:tab/>
        <w:t>UE Network Slice configuration</w:t>
      </w:r>
      <w:bookmarkEnd w:id="163"/>
      <w:bookmarkEnd w:id="164"/>
      <w:bookmarkEnd w:id="165"/>
      <w:bookmarkEnd w:id="166"/>
      <w:bookmarkEnd w:id="167"/>
      <w:bookmarkEnd w:id="168"/>
      <w:bookmarkEnd w:id="169"/>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w:t>
      </w:r>
      <w:r w:rsidRPr="001B7C50">
        <w:rPr>
          <w:lang w:eastAsia="zh-CN"/>
        </w:rPr>
        <w:lastRenderedPageBreak/>
        <w:t>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t>for the entire PLMN; or</w:t>
      </w:r>
    </w:p>
    <w:p w14:paraId="634CC929" w14:textId="77777777" w:rsidR="002A55F8" w:rsidRPr="001B7C50" w:rsidRDefault="002A55F8" w:rsidP="002A55F8">
      <w:pPr>
        <w:pStyle w:val="B1"/>
      </w:pPr>
      <w:r w:rsidRPr="001B7C50">
        <w:t>-</w:t>
      </w:r>
      <w:r w:rsidRPr="001B7C50">
        <w:tab/>
        <w:t>for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(S-)NSSAIs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lastRenderedPageBreak/>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170" w:author="ZTE3" w:date="2022-12-21T20:03:00Z"/>
        </w:rPr>
      </w:pPr>
      <w:bookmarkStart w:id="171" w:name="_Toc20149914"/>
      <w:bookmarkStart w:id="172" w:name="_Toc27846713"/>
      <w:bookmarkStart w:id="173" w:name="_Toc36187844"/>
      <w:r w:rsidRPr="001B7C50">
        <w:t>-</w:t>
      </w:r>
      <w:r w:rsidRPr="001B7C50">
        <w:tab/>
        <w:t>If received, the Pending NSSAI shall be stored in the UE as described in TS 24.501 [47].</w:t>
      </w:r>
    </w:p>
    <w:p w14:paraId="2B3DE051" w14:textId="77777777" w:rsidR="00563973" w:rsidRDefault="00563973" w:rsidP="00563973">
      <w:pPr>
        <w:pStyle w:val="B1"/>
        <w:rPr>
          <w:ins w:id="174" w:author="ZTE03" w:date="2023-01-20T20:45:00Z"/>
        </w:rPr>
      </w:pPr>
      <w:ins w:id="175" w:author="ZTE03" w:date="2023-01-20T20:45:00Z">
        <w:r w:rsidRPr="001B7C50">
          <w:t>-</w:t>
        </w:r>
        <w:r w:rsidRPr="001B7C50">
          <w:tab/>
          <w:t>If received</w:t>
        </w:r>
        <w:r w:rsidRPr="00563973">
          <w:t>, the mapping of old S-NSSAI to the Alternative S-NSSAI</w:t>
        </w:r>
        <w:r w:rsidRPr="001B7C50">
          <w:t xml:space="preserve"> 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Heading5"/>
      </w:pPr>
      <w:bookmarkStart w:id="176" w:name="_Toc45183748"/>
      <w:bookmarkStart w:id="177" w:name="_Toc47342590"/>
      <w:bookmarkStart w:id="178" w:name="_Toc51769291"/>
      <w:bookmarkStart w:id="179" w:name="_Toc114665289"/>
      <w:r w:rsidRPr="001B7C50">
        <w:t>5.15.4.1.2</w:t>
      </w:r>
      <w:r w:rsidRPr="001B7C50">
        <w:tab/>
        <w:t>Mapping of S-NSSAIs values in the Allowed NSSAI and in the Requested NSSAI to the S-NSSAIs values used in the HPLMN</w:t>
      </w:r>
      <w:bookmarkEnd w:id="171"/>
      <w:bookmarkEnd w:id="172"/>
      <w:bookmarkEnd w:id="173"/>
      <w:bookmarkEnd w:id="176"/>
      <w:bookmarkEnd w:id="177"/>
      <w:bookmarkEnd w:id="178"/>
      <w:bookmarkEnd w:id="179"/>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Heading4"/>
        <w:rPr>
          <w:lang w:eastAsia="ko-KR"/>
        </w:rPr>
      </w:pPr>
      <w:bookmarkStart w:id="180" w:name="_Toc20149915"/>
      <w:bookmarkStart w:id="181" w:name="_Toc27846714"/>
      <w:bookmarkStart w:id="182" w:name="_Toc36187845"/>
      <w:bookmarkStart w:id="183" w:name="_Toc45183749"/>
      <w:bookmarkStart w:id="184" w:name="_Toc47342591"/>
      <w:bookmarkStart w:id="185" w:name="_Toc51769292"/>
      <w:bookmarkStart w:id="186" w:name="_Toc114665290"/>
      <w:r w:rsidRPr="001B7C50">
        <w:rPr>
          <w:lang w:eastAsia="ko-KR"/>
        </w:rPr>
        <w:t>5.15.4.2</w:t>
      </w:r>
      <w:r w:rsidRPr="001B7C50">
        <w:rPr>
          <w:lang w:eastAsia="ko-KR"/>
        </w:rPr>
        <w:tab/>
        <w:t>Update of UE Network Slice configuration</w:t>
      </w:r>
      <w:bookmarkEnd w:id="180"/>
      <w:bookmarkEnd w:id="181"/>
      <w:bookmarkEnd w:id="182"/>
      <w:bookmarkEnd w:id="183"/>
      <w:bookmarkEnd w:id="184"/>
      <w:bookmarkEnd w:id="185"/>
      <w:bookmarkEnd w:id="186"/>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187"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5E468359" w14:textId="291B0587" w:rsidR="00563973" w:rsidRPr="001B7C50" w:rsidRDefault="00563973" w:rsidP="00563973">
      <w:pPr>
        <w:rPr>
          <w:ins w:id="188" w:author="ZTE03" w:date="2023-01-20T20:46:00Z"/>
        </w:rPr>
      </w:pPr>
      <w:ins w:id="189" w:author="ZTE03" w:date="2023-01-20T20:46:00Z">
        <w:r>
          <w:rPr>
            <w:lang w:eastAsia="zh-CN"/>
          </w:rPr>
          <w:t xml:space="preserve">The AMF may </w:t>
        </w:r>
        <w:r>
          <w:rPr>
            <w:rFonts w:hint="eastAsia"/>
            <w:lang w:eastAsia="zh-CN"/>
          </w:rPr>
          <w:t>provide</w:t>
        </w:r>
        <w:r>
          <w:rPr>
            <w:lang w:eastAsia="zh-CN"/>
          </w:rPr>
          <w:t xml:space="preserve"> the UE with </w:t>
        </w:r>
        <w:r w:rsidRPr="00563973">
          <w:rPr>
            <w:lang w:eastAsia="zh-CN"/>
          </w:rPr>
          <w:t>the mapping of old S-NSSAI to the Alternative S-NSSAI</w:t>
        </w:r>
        <w:r>
          <w:rPr>
            <w:lang w:eastAsia="zh-CN"/>
          </w:rPr>
          <w:t xml:space="preserve"> if the UE has indicated </w:t>
        </w:r>
        <w:r w:rsidRPr="001B7C50">
          <w:rPr>
            <w:lang w:eastAsia="zh-CN"/>
          </w:rPr>
          <w:t>support for the feature as part of the registration request, see clause 5.15.</w:t>
        </w:r>
        <w:r>
          <w:rPr>
            <w:lang w:eastAsia="zh-CN"/>
          </w:rPr>
          <w:t>x.</w:t>
        </w:r>
      </w:ins>
    </w:p>
    <w:p w14:paraId="163185A0" w14:textId="77777777" w:rsidR="002A55F8" w:rsidRPr="001B7C50" w:rsidRDefault="002A55F8" w:rsidP="002A55F8">
      <w:r w:rsidRPr="001B7C50">
        <w:lastRenderedPageBreak/>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00D1B4D" w14:textId="77777777" w:rsidR="00F9237C" w:rsidRPr="001B7C50" w:rsidRDefault="00F9237C" w:rsidP="00F9237C">
      <w:pPr>
        <w:pStyle w:val="Heading5"/>
      </w:pPr>
      <w:bookmarkStart w:id="190" w:name="_Toc20149920"/>
      <w:bookmarkStart w:id="191" w:name="_Toc27846719"/>
      <w:bookmarkStart w:id="192" w:name="_Toc36187850"/>
      <w:bookmarkStart w:id="193" w:name="_Toc45183754"/>
      <w:bookmarkStart w:id="194" w:name="_Toc47342596"/>
      <w:bookmarkStart w:id="195" w:name="_Toc51769297"/>
      <w:bookmarkStart w:id="196" w:name="_Toc114665295"/>
      <w:r w:rsidRPr="001B7C50">
        <w:t>5.15.5.2.2</w:t>
      </w:r>
      <w:r w:rsidRPr="001B7C50">
        <w:tab/>
        <w:t>Modification of the Set of Network Slice(s) for a UE</w:t>
      </w:r>
      <w:bookmarkEnd w:id="190"/>
      <w:bookmarkEnd w:id="191"/>
      <w:bookmarkEnd w:id="192"/>
      <w:bookmarkEnd w:id="193"/>
      <w:bookmarkEnd w:id="194"/>
      <w:bookmarkEnd w:id="195"/>
      <w:bookmarkEnd w:id="196"/>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t>an indication that the acknowledgement from UE is required;</w:t>
      </w:r>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 xml:space="preserve">(e.g. the new S-NSSAIs require a separate AMF that cannot be </w:t>
      </w:r>
      <w:r w:rsidRPr="001B7C50">
        <w:lastRenderedPageBreak/>
        <w:t>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197"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58784130" w:rsidR="00CB6D0C" w:rsidRPr="00CB6D0C" w:rsidRDefault="00CB6D0C" w:rsidP="00CB6D0C">
      <w:pPr>
        <w:pStyle w:val="B1"/>
      </w:pPr>
      <w:r>
        <w:t>-</w:t>
      </w:r>
      <w:r>
        <w:tab/>
      </w:r>
      <w:ins w:id="198" w:author="ZTE4" w:date="2023-01-06T16:47:00Z">
        <w:r>
          <w:t xml:space="preserve">If the AMF determines that the S-NSSAI in the Allowed NSSAI is replaced with Alternative S-NSSAI, the AMF provides </w:t>
        </w:r>
      </w:ins>
      <w:ins w:id="199" w:author="Samsung2" w:date="2023-01-18T17:18:00Z">
        <w:r w:rsidR="00C07442" w:rsidRPr="00563973">
          <w:t>the mapping of</w:t>
        </w:r>
      </w:ins>
      <w:ins w:id="200" w:author="ZTE03" w:date="2023-01-18T17:15:00Z">
        <w:r w:rsidR="00A36631" w:rsidRPr="00563973">
          <w:t xml:space="preserve"> old</w:t>
        </w:r>
      </w:ins>
      <w:ins w:id="201" w:author="ZTE03" w:date="2023-01-18T17:16:00Z">
        <w:r w:rsidR="00A36631" w:rsidRPr="00563973">
          <w:t xml:space="preserve"> </w:t>
        </w:r>
      </w:ins>
      <w:ins w:id="202" w:author="ZTE4" w:date="2023-01-06T16:47:00Z">
        <w:r w:rsidRPr="00563973">
          <w:t xml:space="preserve">S-NSSAI </w:t>
        </w:r>
      </w:ins>
      <w:ins w:id="203" w:author="ZTE03" w:date="2023-01-18T17:16:00Z">
        <w:r w:rsidR="00A36631" w:rsidRPr="00563973">
          <w:t>to</w:t>
        </w:r>
      </w:ins>
      <w:ins w:id="204" w:author="ZTE4" w:date="2023-01-06T16:47:00Z">
        <w:r w:rsidRPr="00563973">
          <w:t xml:space="preserve"> the Alternative S-NSS</w:t>
        </w:r>
      </w:ins>
      <w:ins w:id="205" w:author="ZTE4" w:date="2023-01-06T16:48:00Z">
        <w:r w:rsidRPr="00563973">
          <w:t>AI</w:t>
        </w:r>
        <w:r>
          <w:t xml:space="preserve">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206" w:author="ZTE4" w:date="2023-01-06T16:50:00Z">
        <w:r w:rsidR="00CB6D0C">
          <w:rPr>
            <w:lang w:eastAsia="zh-CN"/>
          </w:rPr>
          <w:t xml:space="preserve"> and </w:t>
        </w:r>
      </w:ins>
      <w:ins w:id="207" w:author="ZTE4" w:date="2023-01-06T17:24:00Z">
        <w:r w:rsidR="001A06E9">
          <w:rPr>
            <w:lang w:eastAsia="zh-CN"/>
          </w:rPr>
          <w:t xml:space="preserve">the </w:t>
        </w:r>
      </w:ins>
      <w:ins w:id="208"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clause 4.3.4.2 of TS 23.502 [3].</w:t>
      </w:r>
      <w:ins w:id="209" w:author="ZTE4" w:date="2023-01-06T16:51:00Z">
        <w:r w:rsidR="00CB6D0C">
          <w:rPr>
            <w:lang w:eastAsia="zh-CN"/>
          </w:rPr>
          <w:t xml:space="preserve"> If the </w:t>
        </w:r>
      </w:ins>
      <w:ins w:id="210" w:author="ZTE4" w:date="2023-01-09T10:45:00Z">
        <w:r w:rsidR="0086401D">
          <w:rPr>
            <w:lang w:eastAsia="zh-CN"/>
          </w:rPr>
          <w:t>Network Slice Replacement is used</w:t>
        </w:r>
      </w:ins>
      <w:ins w:id="211" w:author="ZTE4" w:date="2023-01-06T16:54:00Z">
        <w:r w:rsidR="00CB6D0C">
          <w:rPr>
            <w:lang w:eastAsia="zh-CN"/>
          </w:rPr>
          <w:t xml:space="preserve">, </w:t>
        </w:r>
      </w:ins>
      <w:ins w:id="212"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89CB8F0" w14:textId="77777777" w:rsidR="00F9237C" w:rsidRPr="001B7C50" w:rsidRDefault="00F9237C" w:rsidP="00F9237C">
      <w:r w:rsidRPr="001B7C50">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r w:rsidRPr="001B7C50">
        <w:t>the network shall release this PDU Session as follows.</w:t>
      </w:r>
    </w:p>
    <w:p w14:paraId="6823BEFB" w14:textId="77777777" w:rsidR="00F9237C" w:rsidRPr="001B7C50" w:rsidRDefault="00F9237C" w:rsidP="00F9237C">
      <w:pPr>
        <w:pStyle w:val="B1"/>
      </w:pPr>
      <w:r w:rsidRPr="001B7C50">
        <w:t>-</w:t>
      </w:r>
      <w:r w:rsidRPr="001B7C50">
        <w:tab/>
        <w:t xml:space="preserve">the AMF informs the corresponding SMF(s) to release the indicated PDU Session(s). The SMF(s) release the PDU Session(s) as described in clause 4.3.4 of TS 23.502 [3]. Then the AMF modifies the PDU Session Status </w:t>
      </w:r>
      <w:r w:rsidRPr="001B7C50">
        <w:lastRenderedPageBreak/>
        <w:t>correspondingly. The PDU Session(s) context is locally released in the UE after receiving the PDU Session Status from the AMF.</w:t>
      </w:r>
    </w:p>
    <w:p w14:paraId="3E62875D" w14:textId="77777777" w:rsidR="00F9237C" w:rsidRDefault="00F9237C" w:rsidP="00F9237C">
      <w:r w:rsidRPr="001B7C50">
        <w:t>A change of the set of S-NSSAIs (whether UE or Network initiated) to which the UE is registered may, subject to operator policy, lead to AMF change, as described in clause 5.15.5.2.1.</w:t>
      </w:r>
    </w:p>
    <w:p w14:paraId="246C0D5B" w14:textId="77777777" w:rsidR="001B3576" w:rsidRPr="007906C9" w:rsidRDefault="001B3576" w:rsidP="001B3576">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Heading4"/>
      </w:pPr>
      <w:bookmarkStart w:id="213" w:name="_Toc20149922"/>
      <w:bookmarkStart w:id="214" w:name="_Toc27846721"/>
      <w:bookmarkStart w:id="215" w:name="_Toc36187852"/>
      <w:bookmarkStart w:id="216" w:name="_Toc45183756"/>
      <w:bookmarkStart w:id="217" w:name="_Toc47342598"/>
      <w:bookmarkStart w:id="218" w:name="_Toc51769299"/>
      <w:bookmarkStart w:id="219" w:name="_Toc114665297"/>
      <w:r w:rsidRPr="001B7C50">
        <w:t>5.15.5.3</w:t>
      </w:r>
      <w:r w:rsidRPr="001B7C50">
        <w:tab/>
        <w:t>Establishing a PDU Session in a Network Slice</w:t>
      </w:r>
      <w:bookmarkEnd w:id="213"/>
      <w:bookmarkEnd w:id="214"/>
      <w:bookmarkEnd w:id="215"/>
      <w:bookmarkEnd w:id="216"/>
      <w:bookmarkEnd w:id="217"/>
      <w:bookmarkEnd w:id="218"/>
      <w:bookmarkEnd w:id="219"/>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lastRenderedPageBreak/>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220"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221" w:author="ZTE4" w:date="2023-01-06T17:28:00Z"/>
        </w:rPr>
      </w:pPr>
      <w:ins w:id="222" w:author="ZTE4" w:date="2023-01-06T17:27:00Z">
        <w:r>
          <w:t xml:space="preserve">The AMF may perform Network Slice Replacement </w:t>
        </w:r>
      </w:ins>
      <w:ins w:id="223" w:author="ZTE4" w:date="2023-01-06T17:28:00Z">
        <w:r>
          <w:t xml:space="preserve">for the PDU Session </w:t>
        </w:r>
      </w:ins>
      <w:ins w:id="224" w:author="ZTE4" w:date="2023-01-06T17:27:00Z">
        <w:r>
          <w:t xml:space="preserve">as described </w:t>
        </w:r>
      </w:ins>
      <w:ins w:id="225" w:author="ZTE4" w:date="2023-01-06T17:28:00Z">
        <w:r>
          <w:t>in clause 5.15.x.</w:t>
        </w:r>
      </w:ins>
    </w:p>
    <w:p w14:paraId="31F40272" w14:textId="1CD27192" w:rsidR="001A06E9" w:rsidRPr="006C6A1F" w:rsidRDefault="00AB48B8" w:rsidP="00070CCE">
      <w:pPr>
        <w:rPr>
          <w:ins w:id="226" w:author="ZTE3" w:date="2022-12-21T20:44:00Z"/>
          <w:lang w:eastAsia="ko-KR"/>
        </w:rPr>
      </w:pPr>
      <w:ins w:id="227" w:author="ZTE4" w:date="2023-01-06T17:36:00Z">
        <w:r>
          <w:t xml:space="preserve"> </w:t>
        </w:r>
      </w:ins>
    </w:p>
    <w:p w14:paraId="38FD8D73"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228" w:author="ZTE3" w:date="2022-12-21T20:38:00Z"/>
        </w:rPr>
      </w:pPr>
    </w:p>
    <w:p w14:paraId="3E5D0649" w14:textId="77777777" w:rsidR="006431AF" w:rsidRPr="001B7C50" w:rsidRDefault="006431AF" w:rsidP="006431AF">
      <w:pPr>
        <w:pStyle w:val="Heading3"/>
      </w:pPr>
      <w:bookmarkStart w:id="229" w:name="_Toc20150184"/>
      <w:bookmarkStart w:id="230" w:name="_Toc27846992"/>
      <w:bookmarkStart w:id="231" w:name="_Toc36188123"/>
      <w:bookmarkStart w:id="232" w:name="_Toc45184030"/>
      <w:bookmarkStart w:id="233" w:name="_Toc47342872"/>
      <w:bookmarkStart w:id="234" w:name="_Toc51769574"/>
      <w:bookmarkStart w:id="235" w:name="_Toc114665631"/>
      <w:r w:rsidRPr="001B7C50">
        <w:t>6.2.1</w:t>
      </w:r>
      <w:r w:rsidRPr="001B7C50">
        <w:tab/>
        <w:t>AMF</w:t>
      </w:r>
      <w:bookmarkEnd w:id="229"/>
      <w:bookmarkEnd w:id="230"/>
      <w:bookmarkEnd w:id="231"/>
      <w:bookmarkEnd w:id="232"/>
      <w:bookmarkEnd w:id="233"/>
      <w:bookmarkEnd w:id="234"/>
      <w:bookmarkEnd w:id="235"/>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t>-</w:t>
      </w:r>
      <w:r w:rsidRPr="001B7C50">
        <w:tab/>
        <w:t>Support for Control Plane CIoT 5GS Optimisation.</w:t>
      </w:r>
    </w:p>
    <w:p w14:paraId="03C930F1" w14:textId="77777777" w:rsidR="006431AF" w:rsidRPr="001B7C50" w:rsidRDefault="006431AF" w:rsidP="006431AF">
      <w:pPr>
        <w:pStyle w:val="B1"/>
      </w:pPr>
      <w:r w:rsidRPr="001B7C50">
        <w:t>-</w:t>
      </w:r>
      <w:r w:rsidRPr="001B7C50">
        <w:tab/>
        <w:t>Support for User Plane CIoT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lastRenderedPageBreak/>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 23.503 [45].</w:t>
      </w:r>
    </w:p>
    <w:p w14:paraId="553E3394" w14:textId="77777777" w:rsidR="006431AF" w:rsidRPr="001B7C50" w:rsidRDefault="006431AF" w:rsidP="006431AF">
      <w:pPr>
        <w:rPr>
          <w:iCs/>
        </w:rPr>
      </w:pPr>
      <w:bookmarkStart w:id="236" w:name="_Toc20150185"/>
      <w:bookmarkStart w:id="237" w:name="_Toc27846993"/>
      <w:r w:rsidRPr="001B7C50">
        <w:rPr>
          <w:iCs/>
        </w:rPr>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238"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239" w:name="_Toc45184031"/>
      <w:bookmarkStart w:id="240" w:name="_Toc47342873"/>
      <w:bookmarkStart w:id="241"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Support for Onboarding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242"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243" w:author="ZTE3" w:date="2022-12-21T20:53:00Z"/>
        </w:rPr>
      </w:pPr>
      <w:ins w:id="244" w:author="ZTE3" w:date="2022-12-21T20:53:00Z">
        <w:r>
          <w:t xml:space="preserve">In addition to the functionalities of the AMF described above, the AMF may also include functionalities to support </w:t>
        </w:r>
      </w:ins>
      <w:ins w:id="245" w:author="ZTE4" w:date="2023-01-09T10:45:00Z">
        <w:r w:rsidR="0086401D">
          <w:t>N</w:t>
        </w:r>
      </w:ins>
      <w:ins w:id="246" w:author="ZTE3" w:date="2023-01-05T11:47:00Z">
        <w:r w:rsidR="00090FB5">
          <w:t xml:space="preserve">etwork </w:t>
        </w:r>
      </w:ins>
      <w:ins w:id="247" w:author="ZTE4" w:date="2023-01-09T10:45:00Z">
        <w:r w:rsidR="0086401D">
          <w:t>S</w:t>
        </w:r>
      </w:ins>
      <w:ins w:id="248" w:author="ZTE3" w:date="2022-12-21T20:53:00Z">
        <w:r>
          <w:t xml:space="preserve">lice </w:t>
        </w:r>
      </w:ins>
      <w:ins w:id="249"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250" w:author="ZTE3" w:date="2022-12-21T20:54:00Z"/>
        </w:rPr>
      </w:pPr>
    </w:p>
    <w:p w14:paraId="02E66D20" w14:textId="77777777" w:rsidR="006431AF" w:rsidRPr="001B7C50" w:rsidRDefault="006431AF" w:rsidP="006431AF">
      <w:pPr>
        <w:pStyle w:val="Heading3"/>
      </w:pPr>
      <w:bookmarkStart w:id="251" w:name="_Toc114665632"/>
      <w:r w:rsidRPr="001B7C50">
        <w:t>6.2.2</w:t>
      </w:r>
      <w:r w:rsidRPr="001B7C50">
        <w:tab/>
        <w:t>SMF</w:t>
      </w:r>
      <w:bookmarkEnd w:id="236"/>
      <w:bookmarkEnd w:id="237"/>
      <w:bookmarkEnd w:id="238"/>
      <w:bookmarkEnd w:id="239"/>
      <w:bookmarkEnd w:id="240"/>
      <w:bookmarkEnd w:id="241"/>
      <w:bookmarkEnd w:id="251"/>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59C4E77C" w14:textId="77777777" w:rsidR="006431AF" w:rsidRPr="001B7C50" w:rsidRDefault="006431AF" w:rsidP="006431AF">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SimSun"/>
        </w:rPr>
      </w:pPr>
      <w:r w:rsidRPr="001B7C50">
        <w:rPr>
          <w:rFonts w:eastAsia="SimSun"/>
        </w:rPr>
        <w:t>-</w:t>
      </w:r>
      <w:r w:rsidRPr="001B7C50">
        <w:rPr>
          <w:rFonts w:eastAsia="SimSun"/>
        </w:rPr>
        <w:tab/>
        <w:t>DHCPv4 (server and client) and DHCPv6 (server and client) functions.</w:t>
      </w:r>
    </w:p>
    <w:p w14:paraId="53E121D3" w14:textId="77777777" w:rsidR="006431AF" w:rsidRPr="001B7C50" w:rsidRDefault="006431AF" w:rsidP="006431AF">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45B2A360" w14:textId="77777777" w:rsidR="006431AF" w:rsidRPr="001B7C50" w:rsidRDefault="006431AF" w:rsidP="006431AF">
      <w:pPr>
        <w:pStyle w:val="B1"/>
        <w:rPr>
          <w:rFonts w:eastAsia="SimSun"/>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SimSun"/>
        </w:rPr>
      </w:pPr>
      <w:r w:rsidRPr="001B7C50">
        <w:rPr>
          <w:rFonts w:eastAsia="SimSun"/>
        </w:rPr>
        <w:t>-</w:t>
      </w:r>
      <w:r w:rsidRPr="001B7C50">
        <w:rPr>
          <w:rFonts w:eastAsia="SimSun"/>
        </w:rPr>
        <w:tab/>
        <w:t>Termination of interfaces towards Policy control functions.</w:t>
      </w:r>
    </w:p>
    <w:p w14:paraId="0400CD35" w14:textId="77777777" w:rsidR="006431AF" w:rsidRPr="001B7C50" w:rsidRDefault="006431AF" w:rsidP="006431AF">
      <w:pPr>
        <w:pStyle w:val="B1"/>
        <w:rPr>
          <w:rFonts w:eastAsia="SimSun"/>
        </w:rPr>
      </w:pPr>
      <w:r w:rsidRPr="001B7C50">
        <w:rPr>
          <w:rFonts w:eastAsia="SimSun"/>
        </w:rPr>
        <w:t>-</w:t>
      </w:r>
      <w:r w:rsidRPr="001B7C50">
        <w:rPr>
          <w:rFonts w:eastAsia="SimSun"/>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SimSun"/>
        </w:rPr>
      </w:pPr>
      <w:r w:rsidRPr="001B7C50">
        <w:rPr>
          <w:rFonts w:eastAsia="SimSun"/>
        </w:rPr>
        <w:t>-</w:t>
      </w:r>
      <w:r w:rsidRPr="001B7C50">
        <w:rPr>
          <w:rFonts w:eastAsia="SimSun"/>
        </w:rPr>
        <w:tab/>
        <w:t>Control and coordination of charging data collection at UPF.</w:t>
      </w:r>
    </w:p>
    <w:p w14:paraId="33AD02D0" w14:textId="77777777" w:rsidR="006431AF" w:rsidRPr="001B7C50" w:rsidRDefault="006431AF" w:rsidP="006431AF">
      <w:pPr>
        <w:pStyle w:val="B1"/>
        <w:rPr>
          <w:rFonts w:eastAsia="SimSun"/>
        </w:rPr>
      </w:pPr>
      <w:r w:rsidRPr="001B7C50">
        <w:rPr>
          <w:rFonts w:eastAsia="SimSun"/>
        </w:rPr>
        <w:t>-</w:t>
      </w:r>
      <w:r w:rsidRPr="001B7C50">
        <w:rPr>
          <w:rFonts w:eastAsia="SimSun"/>
        </w:rPr>
        <w:tab/>
        <w:t>Termination of SM parts of NAS messages.</w:t>
      </w:r>
    </w:p>
    <w:p w14:paraId="0F51A508" w14:textId="77777777" w:rsidR="006431AF" w:rsidRPr="001B7C50" w:rsidRDefault="006431AF" w:rsidP="006431AF">
      <w:pPr>
        <w:pStyle w:val="B1"/>
        <w:rPr>
          <w:rFonts w:eastAsia="SimSun"/>
        </w:rPr>
      </w:pPr>
      <w:r w:rsidRPr="001B7C50">
        <w:rPr>
          <w:rFonts w:eastAsia="SimSun"/>
        </w:rPr>
        <w:t>-</w:t>
      </w:r>
      <w:r w:rsidRPr="001B7C50">
        <w:rPr>
          <w:rFonts w:eastAsia="SimSun"/>
        </w:rPr>
        <w:tab/>
        <w:t>Downlink Data Notification.</w:t>
      </w:r>
    </w:p>
    <w:p w14:paraId="4A34D19D" w14:textId="77777777" w:rsidR="006431AF" w:rsidRPr="001B7C50" w:rsidRDefault="006431AF" w:rsidP="006431AF">
      <w:pPr>
        <w:pStyle w:val="B1"/>
        <w:rPr>
          <w:rFonts w:eastAsia="SimSun"/>
        </w:rPr>
      </w:pPr>
      <w:r w:rsidRPr="001B7C50">
        <w:rPr>
          <w:rFonts w:eastAsia="SimSun"/>
        </w:rPr>
        <w:t>-</w:t>
      </w:r>
      <w:r w:rsidRPr="001B7C50">
        <w:rPr>
          <w:rFonts w:eastAsia="SimSun"/>
        </w:rPr>
        <w:tab/>
        <w:t>Initiator of AN specific SM information, sent via AMF over N2 to AN.</w:t>
      </w:r>
    </w:p>
    <w:p w14:paraId="675A463B" w14:textId="77777777" w:rsidR="006431AF" w:rsidRPr="001B7C50" w:rsidRDefault="006431AF" w:rsidP="006431AF">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SimSun"/>
        </w:rPr>
      </w:pPr>
      <w:r w:rsidRPr="001B7C50">
        <w:rPr>
          <w:rFonts w:eastAsia="SimSun"/>
        </w:rPr>
        <w:t>-</w:t>
      </w:r>
      <w:r w:rsidRPr="001B7C50">
        <w:rPr>
          <w:rFonts w:eastAsia="SimSun"/>
        </w:rPr>
        <w:tab/>
        <w:t>Support for Control Plane CIoT 5GS Optimisation.</w:t>
      </w:r>
    </w:p>
    <w:p w14:paraId="314BE0E7" w14:textId="77777777" w:rsidR="006431AF" w:rsidRPr="001B7C50" w:rsidRDefault="006431AF" w:rsidP="006431AF">
      <w:pPr>
        <w:pStyle w:val="B1"/>
        <w:rPr>
          <w:rFonts w:eastAsia="SimSun"/>
        </w:rPr>
      </w:pPr>
      <w:r w:rsidRPr="001B7C50">
        <w:rPr>
          <w:rFonts w:eastAsia="SimSun"/>
        </w:rPr>
        <w:t>-</w:t>
      </w:r>
      <w:r w:rsidRPr="001B7C50">
        <w:rPr>
          <w:rFonts w:eastAsia="SimSun"/>
        </w:rPr>
        <w:tab/>
        <w:t>Support of header compression.</w:t>
      </w:r>
    </w:p>
    <w:p w14:paraId="46FFCC4B" w14:textId="77777777" w:rsidR="006431AF" w:rsidRPr="001B7C50" w:rsidRDefault="006431AF" w:rsidP="006431AF">
      <w:pPr>
        <w:pStyle w:val="B1"/>
        <w:rPr>
          <w:rFonts w:eastAsia="SimSun"/>
        </w:rPr>
      </w:pPr>
      <w:r w:rsidRPr="001B7C50">
        <w:rPr>
          <w:rFonts w:eastAsia="SimSun"/>
        </w:rPr>
        <w:t>-</w:t>
      </w:r>
      <w:r w:rsidRPr="001B7C50">
        <w:rPr>
          <w:rFonts w:eastAsia="SimSun"/>
        </w:rPr>
        <w:tab/>
        <w:t>Act as I-SMF in deployments where I-SMF can be inserted, removed and relocated.</w:t>
      </w:r>
    </w:p>
    <w:p w14:paraId="5E4D32EF" w14:textId="77777777" w:rsidR="006431AF" w:rsidRPr="001B7C50" w:rsidRDefault="006431AF" w:rsidP="006431AF">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52A7E4EC" w14:textId="77777777" w:rsidR="006431AF" w:rsidRPr="001B7C50" w:rsidRDefault="006431AF" w:rsidP="006431AF">
      <w:pPr>
        <w:pStyle w:val="B1"/>
        <w:rPr>
          <w:rFonts w:eastAsia="SimSun"/>
        </w:rPr>
      </w:pPr>
      <w:r w:rsidRPr="001B7C50">
        <w:rPr>
          <w:rFonts w:eastAsia="SimSun"/>
        </w:rPr>
        <w:t>-</w:t>
      </w:r>
      <w:r w:rsidRPr="001B7C50">
        <w:rPr>
          <w:rFonts w:eastAsia="SimSun"/>
        </w:rPr>
        <w:tab/>
        <w:t>Support P-CSCF discovery for IMS services.</w:t>
      </w:r>
    </w:p>
    <w:p w14:paraId="0E06135F" w14:textId="77777777" w:rsidR="006431AF" w:rsidRPr="001B7C50" w:rsidRDefault="006431AF" w:rsidP="006431AF">
      <w:pPr>
        <w:pStyle w:val="B1"/>
        <w:rPr>
          <w:rFonts w:eastAsia="SimSun"/>
        </w:rPr>
      </w:pPr>
      <w:r w:rsidRPr="001B7C50">
        <w:rPr>
          <w:rFonts w:eastAsia="SimSun"/>
        </w:rPr>
        <w:t>-</w:t>
      </w:r>
      <w:r w:rsidRPr="001B7C50">
        <w:rPr>
          <w:rFonts w:eastAsia="SimSun"/>
        </w:rPr>
        <w:tab/>
        <w:t>Act as V-SMF with following roaming functionalities:</w:t>
      </w:r>
    </w:p>
    <w:p w14:paraId="1A21CAA0"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1D672EEC"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Charging (VPLMN).</w:t>
      </w:r>
    </w:p>
    <w:p w14:paraId="1A7FE290"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lastRenderedPageBreak/>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777A63CF" w14:textId="431214B8" w:rsidR="006431AF" w:rsidRDefault="006431AF" w:rsidP="006431AF">
      <w:pPr>
        <w:rPr>
          <w:ins w:id="252" w:author="ZTE3" w:date="2022-12-21T20:54:00Z"/>
        </w:rPr>
      </w:pPr>
      <w:ins w:id="253" w:author="ZTE3" w:date="2022-12-21T20:54:00Z">
        <w:r>
          <w:t xml:space="preserve">In addition to the functionalities of the SMF described above, the SMF may also include functionalities to support </w:t>
        </w:r>
      </w:ins>
      <w:ins w:id="254" w:author="ZTE4" w:date="2023-01-09T10:46:00Z">
        <w:r w:rsidR="0086401D">
          <w:t>Network Slice Replacement</w:t>
        </w:r>
      </w:ins>
      <w:ins w:id="255" w:author="ZTE3" w:date="2022-12-21T20:54:00Z">
        <w:r>
          <w:t xml:space="preserve"> as described in clause 5.15.</w:t>
        </w:r>
      </w:ins>
      <w:ins w:id="256" w:author="ZTE4" w:date="2023-01-09T10:46:00Z">
        <w:r w:rsidR="0086401D">
          <w:t>x.</w:t>
        </w:r>
      </w:ins>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0C478" w14:textId="77777777" w:rsidR="00B91EAD" w:rsidRDefault="00B91EAD">
      <w:r>
        <w:separator/>
      </w:r>
    </w:p>
  </w:endnote>
  <w:endnote w:type="continuationSeparator" w:id="0">
    <w:p w14:paraId="0F8BA989" w14:textId="77777777" w:rsidR="00B91EAD" w:rsidRDefault="00B91EAD">
      <w:r>
        <w:continuationSeparator/>
      </w:r>
    </w:p>
  </w:endnote>
  <w:endnote w:type="continuationNotice" w:id="1">
    <w:p w14:paraId="4F961D2F" w14:textId="77777777" w:rsidR="00B91EAD" w:rsidRDefault="00B91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15509" w14:textId="77777777" w:rsidR="00B91EAD" w:rsidRDefault="00B91EAD">
      <w:r>
        <w:separator/>
      </w:r>
    </w:p>
  </w:footnote>
  <w:footnote w:type="continuationSeparator" w:id="0">
    <w:p w14:paraId="415C733E" w14:textId="77777777" w:rsidR="00B91EAD" w:rsidRDefault="00B91EAD">
      <w:r>
        <w:continuationSeparator/>
      </w:r>
    </w:p>
  </w:footnote>
  <w:footnote w:type="continuationNotice" w:id="1">
    <w:p w14:paraId="18C4D9F0" w14:textId="77777777" w:rsidR="00B91EAD" w:rsidRDefault="00B91E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6366B7" w:rsidRDefault="006366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6366B7" w:rsidRDefault="006366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6366B7" w:rsidRDefault="006366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6366B7" w:rsidRDefault="006366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1C21E8C"/>
    <w:multiLevelType w:val="hybridMultilevel"/>
    <w:tmpl w:val="531E2756"/>
    <w:lvl w:ilvl="0" w:tplc="1F6A93B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73245188">
    <w:abstractNumId w:val="7"/>
  </w:num>
  <w:num w:numId="2" w16cid:durableId="187909564">
    <w:abstractNumId w:val="19"/>
  </w:num>
  <w:num w:numId="3" w16cid:durableId="422381962">
    <w:abstractNumId w:val="9"/>
  </w:num>
  <w:num w:numId="4" w16cid:durableId="1849056547">
    <w:abstractNumId w:val="4"/>
  </w:num>
  <w:num w:numId="5" w16cid:durableId="885333595">
    <w:abstractNumId w:val="2"/>
  </w:num>
  <w:num w:numId="6" w16cid:durableId="956720454">
    <w:abstractNumId w:val="16"/>
  </w:num>
  <w:num w:numId="7" w16cid:durableId="1491018756">
    <w:abstractNumId w:val="11"/>
  </w:num>
  <w:num w:numId="8" w16cid:durableId="118766335">
    <w:abstractNumId w:val="20"/>
  </w:num>
  <w:num w:numId="9" w16cid:durableId="703482427">
    <w:abstractNumId w:val="10"/>
  </w:num>
  <w:num w:numId="10" w16cid:durableId="1110201667">
    <w:abstractNumId w:val="17"/>
  </w:num>
  <w:num w:numId="11" w16cid:durableId="861626683">
    <w:abstractNumId w:val="5"/>
  </w:num>
  <w:num w:numId="12" w16cid:durableId="140974772">
    <w:abstractNumId w:val="1"/>
  </w:num>
  <w:num w:numId="13" w16cid:durableId="1049378310">
    <w:abstractNumId w:val="14"/>
  </w:num>
  <w:num w:numId="14" w16cid:durableId="1848129682">
    <w:abstractNumId w:val="13"/>
  </w:num>
  <w:num w:numId="15" w16cid:durableId="2114011920">
    <w:abstractNumId w:val="15"/>
  </w:num>
  <w:num w:numId="16" w16cid:durableId="510486276">
    <w:abstractNumId w:val="3"/>
  </w:num>
  <w:num w:numId="17" w16cid:durableId="1118985538">
    <w:abstractNumId w:val="8"/>
  </w:num>
  <w:num w:numId="18" w16cid:durableId="1708529062">
    <w:abstractNumId w:val="18"/>
  </w:num>
  <w:num w:numId="19" w16cid:durableId="324749947">
    <w:abstractNumId w:val="21"/>
  </w:num>
  <w:num w:numId="20" w16cid:durableId="597907542">
    <w:abstractNumId w:val="0"/>
  </w:num>
  <w:num w:numId="21" w16cid:durableId="575628455">
    <w:abstractNumId w:val="12"/>
  </w:num>
  <w:num w:numId="22" w16cid:durableId="5225954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3">
    <w15:presenceInfo w15:providerId="None" w15:userId="ZTE3"/>
  </w15:person>
  <w15:person w15:author="ZTE03">
    <w15:presenceInfo w15:providerId="None" w15:userId="ZTE03"/>
  </w15:person>
  <w15:person w15:author="Ericsson User1">
    <w15:presenceInfo w15:providerId="None" w15:userId="Ericsson User1"/>
  </w15:person>
  <w15:person w15:author="Ericsson">
    <w15:presenceInfo w15:providerId="None" w15:userId="Ericsson"/>
  </w15:person>
  <w15:person w15:author="ZTE01">
    <w15:presenceInfo w15:providerId="None" w15:userId="ZTE01"/>
  </w15:person>
  <w15:person w15:author="Ericsson_0208">
    <w15:presenceInfo w15:providerId="None" w15:userId="Ericsson_0208"/>
  </w15:person>
  <w15:person w15:author="ZTE02">
    <w15:presenceInfo w15:providerId="None" w15:userId="ZTE02"/>
  </w15:person>
  <w15:person w15:author="ZTE4">
    <w15:presenceInfo w15:providerId="None" w15:userId="ZTE4"/>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9A9"/>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4038"/>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1E06"/>
    <w:rsid w:val="000D35E5"/>
    <w:rsid w:val="000D3A48"/>
    <w:rsid w:val="000D48A4"/>
    <w:rsid w:val="000D59F4"/>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07EF4"/>
    <w:rsid w:val="0011153D"/>
    <w:rsid w:val="001122D2"/>
    <w:rsid w:val="00113269"/>
    <w:rsid w:val="00116ADD"/>
    <w:rsid w:val="0012109A"/>
    <w:rsid w:val="0012308A"/>
    <w:rsid w:val="001235BB"/>
    <w:rsid w:val="00125CB5"/>
    <w:rsid w:val="001266F9"/>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040"/>
    <w:rsid w:val="00167104"/>
    <w:rsid w:val="00171F40"/>
    <w:rsid w:val="00172B12"/>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2A26"/>
    <w:rsid w:val="001C3333"/>
    <w:rsid w:val="001C416D"/>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1819"/>
    <w:rsid w:val="00203FC1"/>
    <w:rsid w:val="00204331"/>
    <w:rsid w:val="00205421"/>
    <w:rsid w:val="0020661E"/>
    <w:rsid w:val="00206878"/>
    <w:rsid w:val="0021296B"/>
    <w:rsid w:val="0021298D"/>
    <w:rsid w:val="00213509"/>
    <w:rsid w:val="00215A2B"/>
    <w:rsid w:val="00216893"/>
    <w:rsid w:val="00220131"/>
    <w:rsid w:val="0022163C"/>
    <w:rsid w:val="00222A69"/>
    <w:rsid w:val="002330B1"/>
    <w:rsid w:val="00234876"/>
    <w:rsid w:val="00235D74"/>
    <w:rsid w:val="00237216"/>
    <w:rsid w:val="00237395"/>
    <w:rsid w:val="00244E12"/>
    <w:rsid w:val="002456A5"/>
    <w:rsid w:val="00246E83"/>
    <w:rsid w:val="0025045E"/>
    <w:rsid w:val="002510ED"/>
    <w:rsid w:val="00251954"/>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C7FC4"/>
    <w:rsid w:val="002D014E"/>
    <w:rsid w:val="002D02EF"/>
    <w:rsid w:val="002D275A"/>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684"/>
    <w:rsid w:val="003609EF"/>
    <w:rsid w:val="0036231A"/>
    <w:rsid w:val="00362514"/>
    <w:rsid w:val="00362E80"/>
    <w:rsid w:val="00363082"/>
    <w:rsid w:val="003635CC"/>
    <w:rsid w:val="003648D7"/>
    <w:rsid w:val="00364BDA"/>
    <w:rsid w:val="00364D67"/>
    <w:rsid w:val="00365ECF"/>
    <w:rsid w:val="0036727D"/>
    <w:rsid w:val="00367A8C"/>
    <w:rsid w:val="00370900"/>
    <w:rsid w:val="003737ED"/>
    <w:rsid w:val="00374690"/>
    <w:rsid w:val="00374DD4"/>
    <w:rsid w:val="0037701F"/>
    <w:rsid w:val="003808E9"/>
    <w:rsid w:val="0038328B"/>
    <w:rsid w:val="00383CBE"/>
    <w:rsid w:val="0038510B"/>
    <w:rsid w:val="00385A11"/>
    <w:rsid w:val="00386DEC"/>
    <w:rsid w:val="003871E4"/>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894"/>
    <w:rsid w:val="003E0CC1"/>
    <w:rsid w:val="003E1A36"/>
    <w:rsid w:val="003E1AE3"/>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6A21"/>
    <w:rsid w:val="0040761D"/>
    <w:rsid w:val="00410371"/>
    <w:rsid w:val="0041075C"/>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5CFF"/>
    <w:rsid w:val="00446B11"/>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97595"/>
    <w:rsid w:val="004A0333"/>
    <w:rsid w:val="004A282C"/>
    <w:rsid w:val="004A29ED"/>
    <w:rsid w:val="004A3CA7"/>
    <w:rsid w:val="004A5137"/>
    <w:rsid w:val="004A6610"/>
    <w:rsid w:val="004B008A"/>
    <w:rsid w:val="004B0622"/>
    <w:rsid w:val="004B0C17"/>
    <w:rsid w:val="004B0F23"/>
    <w:rsid w:val="004B3E96"/>
    <w:rsid w:val="004B47D0"/>
    <w:rsid w:val="004B6AE8"/>
    <w:rsid w:val="004B75B7"/>
    <w:rsid w:val="004C0062"/>
    <w:rsid w:val="004C041F"/>
    <w:rsid w:val="004C0614"/>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0E1C"/>
    <w:rsid w:val="004F32B8"/>
    <w:rsid w:val="004F53DB"/>
    <w:rsid w:val="004F6619"/>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3F81"/>
    <w:rsid w:val="00547111"/>
    <w:rsid w:val="00552C54"/>
    <w:rsid w:val="00553776"/>
    <w:rsid w:val="00555CFC"/>
    <w:rsid w:val="005607D3"/>
    <w:rsid w:val="00563973"/>
    <w:rsid w:val="00566CD2"/>
    <w:rsid w:val="0056723A"/>
    <w:rsid w:val="0057195A"/>
    <w:rsid w:val="00576C83"/>
    <w:rsid w:val="00577756"/>
    <w:rsid w:val="00582BEA"/>
    <w:rsid w:val="005832DE"/>
    <w:rsid w:val="00585D7D"/>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4705"/>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6EEF"/>
    <w:rsid w:val="0060765A"/>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555B"/>
    <w:rsid w:val="006361D1"/>
    <w:rsid w:val="00636678"/>
    <w:rsid w:val="006366B7"/>
    <w:rsid w:val="00640916"/>
    <w:rsid w:val="00642BB6"/>
    <w:rsid w:val="00642C02"/>
    <w:rsid w:val="006431AF"/>
    <w:rsid w:val="006436D0"/>
    <w:rsid w:val="00644D28"/>
    <w:rsid w:val="0065264F"/>
    <w:rsid w:val="006557D7"/>
    <w:rsid w:val="00662A5B"/>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3DA9"/>
    <w:rsid w:val="006A7649"/>
    <w:rsid w:val="006B0A6F"/>
    <w:rsid w:val="006B3CBA"/>
    <w:rsid w:val="006B46FB"/>
    <w:rsid w:val="006B5DB2"/>
    <w:rsid w:val="006B61F1"/>
    <w:rsid w:val="006C1993"/>
    <w:rsid w:val="006C23EB"/>
    <w:rsid w:val="006C6E18"/>
    <w:rsid w:val="006C7ED0"/>
    <w:rsid w:val="006D18D3"/>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94"/>
    <w:rsid w:val="00737DBB"/>
    <w:rsid w:val="00742223"/>
    <w:rsid w:val="00742998"/>
    <w:rsid w:val="00745433"/>
    <w:rsid w:val="00746982"/>
    <w:rsid w:val="0074724F"/>
    <w:rsid w:val="007476CF"/>
    <w:rsid w:val="00747755"/>
    <w:rsid w:val="00757810"/>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BC5"/>
    <w:rsid w:val="007D2345"/>
    <w:rsid w:val="007D2546"/>
    <w:rsid w:val="007D2FB8"/>
    <w:rsid w:val="007D4D44"/>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45AD"/>
    <w:rsid w:val="00805E0C"/>
    <w:rsid w:val="0080776A"/>
    <w:rsid w:val="00810ADB"/>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4D25"/>
    <w:rsid w:val="00865A0C"/>
    <w:rsid w:val="00867ADF"/>
    <w:rsid w:val="00870EE7"/>
    <w:rsid w:val="008718C2"/>
    <w:rsid w:val="0087462A"/>
    <w:rsid w:val="00877B41"/>
    <w:rsid w:val="0088098C"/>
    <w:rsid w:val="00880B93"/>
    <w:rsid w:val="008839AB"/>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63E"/>
    <w:rsid w:val="00904D28"/>
    <w:rsid w:val="00906141"/>
    <w:rsid w:val="00906366"/>
    <w:rsid w:val="00906CD8"/>
    <w:rsid w:val="00910AE9"/>
    <w:rsid w:val="00910E40"/>
    <w:rsid w:val="00911AA1"/>
    <w:rsid w:val="00913A02"/>
    <w:rsid w:val="009148DE"/>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06F9"/>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2F48"/>
    <w:rsid w:val="0098678D"/>
    <w:rsid w:val="00986CA2"/>
    <w:rsid w:val="00990768"/>
    <w:rsid w:val="00991395"/>
    <w:rsid w:val="00991645"/>
    <w:rsid w:val="00991B88"/>
    <w:rsid w:val="00993FDA"/>
    <w:rsid w:val="00994BA5"/>
    <w:rsid w:val="00994E2A"/>
    <w:rsid w:val="009959D6"/>
    <w:rsid w:val="0099698F"/>
    <w:rsid w:val="009970F4"/>
    <w:rsid w:val="0099760B"/>
    <w:rsid w:val="009A0B08"/>
    <w:rsid w:val="009A4039"/>
    <w:rsid w:val="009A44BB"/>
    <w:rsid w:val="009A4A10"/>
    <w:rsid w:val="009A5753"/>
    <w:rsid w:val="009A579D"/>
    <w:rsid w:val="009A6CAC"/>
    <w:rsid w:val="009B0A46"/>
    <w:rsid w:val="009B0F7C"/>
    <w:rsid w:val="009B0FFA"/>
    <w:rsid w:val="009B1FF6"/>
    <w:rsid w:val="009B7E39"/>
    <w:rsid w:val="009C00C7"/>
    <w:rsid w:val="009C31F1"/>
    <w:rsid w:val="009C3B73"/>
    <w:rsid w:val="009C430F"/>
    <w:rsid w:val="009C51EA"/>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110"/>
    <w:rsid w:val="00B82606"/>
    <w:rsid w:val="00B84CC4"/>
    <w:rsid w:val="00B85D53"/>
    <w:rsid w:val="00B86D97"/>
    <w:rsid w:val="00B87523"/>
    <w:rsid w:val="00B90283"/>
    <w:rsid w:val="00B91EAD"/>
    <w:rsid w:val="00B92DE4"/>
    <w:rsid w:val="00B968C8"/>
    <w:rsid w:val="00B96CD6"/>
    <w:rsid w:val="00BA04B4"/>
    <w:rsid w:val="00BA08F2"/>
    <w:rsid w:val="00BA097F"/>
    <w:rsid w:val="00BA36C0"/>
    <w:rsid w:val="00BA3EC5"/>
    <w:rsid w:val="00BA4FB3"/>
    <w:rsid w:val="00BA51D9"/>
    <w:rsid w:val="00BA64C0"/>
    <w:rsid w:val="00BA7CCC"/>
    <w:rsid w:val="00BB2472"/>
    <w:rsid w:val="00BB33BB"/>
    <w:rsid w:val="00BB4FBB"/>
    <w:rsid w:val="00BB5DFC"/>
    <w:rsid w:val="00BB700D"/>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833"/>
    <w:rsid w:val="00CD2CA3"/>
    <w:rsid w:val="00CD34EC"/>
    <w:rsid w:val="00CD417E"/>
    <w:rsid w:val="00CD6DC1"/>
    <w:rsid w:val="00CD733A"/>
    <w:rsid w:val="00CE31B8"/>
    <w:rsid w:val="00CE47D4"/>
    <w:rsid w:val="00CE689D"/>
    <w:rsid w:val="00CF02AF"/>
    <w:rsid w:val="00CF4F2E"/>
    <w:rsid w:val="00D00C7B"/>
    <w:rsid w:val="00D01664"/>
    <w:rsid w:val="00D01A28"/>
    <w:rsid w:val="00D01F77"/>
    <w:rsid w:val="00D02457"/>
    <w:rsid w:val="00D034EB"/>
    <w:rsid w:val="00D03F9A"/>
    <w:rsid w:val="00D05791"/>
    <w:rsid w:val="00D05B70"/>
    <w:rsid w:val="00D06AF5"/>
    <w:rsid w:val="00D06D51"/>
    <w:rsid w:val="00D0707F"/>
    <w:rsid w:val="00D100DA"/>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5CE2"/>
    <w:rsid w:val="00D463A5"/>
    <w:rsid w:val="00D46772"/>
    <w:rsid w:val="00D46D0E"/>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96B16"/>
    <w:rsid w:val="00DA0244"/>
    <w:rsid w:val="00DA04F7"/>
    <w:rsid w:val="00DA06EC"/>
    <w:rsid w:val="00DA61B9"/>
    <w:rsid w:val="00DA6574"/>
    <w:rsid w:val="00DA7628"/>
    <w:rsid w:val="00DB2149"/>
    <w:rsid w:val="00DB34C2"/>
    <w:rsid w:val="00DC58AF"/>
    <w:rsid w:val="00DC6555"/>
    <w:rsid w:val="00DD2CF6"/>
    <w:rsid w:val="00DD4BA0"/>
    <w:rsid w:val="00DD7947"/>
    <w:rsid w:val="00DE0A57"/>
    <w:rsid w:val="00DE2E1D"/>
    <w:rsid w:val="00DE34CF"/>
    <w:rsid w:val="00DE6334"/>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21"/>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566F"/>
    <w:rsid w:val="00E85DCA"/>
    <w:rsid w:val="00E86263"/>
    <w:rsid w:val="00E91292"/>
    <w:rsid w:val="00E91EF0"/>
    <w:rsid w:val="00E965BC"/>
    <w:rsid w:val="00E9789D"/>
    <w:rsid w:val="00EA154E"/>
    <w:rsid w:val="00EA1DB9"/>
    <w:rsid w:val="00EA1E32"/>
    <w:rsid w:val="00EA213A"/>
    <w:rsid w:val="00EA271C"/>
    <w:rsid w:val="00EA45AC"/>
    <w:rsid w:val="00EA7124"/>
    <w:rsid w:val="00EB033B"/>
    <w:rsid w:val="00EB09B7"/>
    <w:rsid w:val="00EB2AC2"/>
    <w:rsid w:val="00EB31D2"/>
    <w:rsid w:val="00EB3276"/>
    <w:rsid w:val="00EB32C6"/>
    <w:rsid w:val="00EB5271"/>
    <w:rsid w:val="00EC20C5"/>
    <w:rsid w:val="00EC32F7"/>
    <w:rsid w:val="00ED29DA"/>
    <w:rsid w:val="00ED324B"/>
    <w:rsid w:val="00ED4210"/>
    <w:rsid w:val="00ED440A"/>
    <w:rsid w:val="00ED51C5"/>
    <w:rsid w:val="00ED5A58"/>
    <w:rsid w:val="00ED5CB5"/>
    <w:rsid w:val="00ED6924"/>
    <w:rsid w:val="00ED784C"/>
    <w:rsid w:val="00EE1C80"/>
    <w:rsid w:val="00EE40CA"/>
    <w:rsid w:val="00EE518F"/>
    <w:rsid w:val="00EE5AF1"/>
    <w:rsid w:val="00EE5E96"/>
    <w:rsid w:val="00EE7320"/>
    <w:rsid w:val="00EE7D7C"/>
    <w:rsid w:val="00EF0A95"/>
    <w:rsid w:val="00EF579B"/>
    <w:rsid w:val="00EF6D96"/>
    <w:rsid w:val="00F003B9"/>
    <w:rsid w:val="00F06116"/>
    <w:rsid w:val="00F06426"/>
    <w:rsid w:val="00F104DB"/>
    <w:rsid w:val="00F10A9A"/>
    <w:rsid w:val="00F121A6"/>
    <w:rsid w:val="00F12665"/>
    <w:rsid w:val="00F1742C"/>
    <w:rsid w:val="00F20376"/>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960D3"/>
    <w:rsid w:val="00FA0C8E"/>
    <w:rsid w:val="00FA2D35"/>
    <w:rsid w:val="00FA31CA"/>
    <w:rsid w:val="00FA368E"/>
    <w:rsid w:val="00FB0867"/>
    <w:rsid w:val="00FB24F6"/>
    <w:rsid w:val="00FB6386"/>
    <w:rsid w:val="00FB6860"/>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8C28E2-587E-476B-B024-B30DC3BEF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4706C0-6CA0-4FEA-9C53-743A3464C5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70F901-BB1F-490B-810E-7298FDF0D869}">
  <ds:schemaRefs>
    <ds:schemaRef ds:uri="http://schemas.openxmlformats.org/officeDocument/2006/bibliography"/>
  </ds:schemaRefs>
</ds:datastoreItem>
</file>

<file path=customXml/itemProps4.xml><?xml version="1.0" encoding="utf-8"?>
<ds:datastoreItem xmlns:ds="http://schemas.openxmlformats.org/officeDocument/2006/customXml" ds:itemID="{4A7BFC85-6023-42EA-BE1B-8785262B4C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1033</TotalTime>
  <Pages>22</Pages>
  <Words>11321</Words>
  <Characters>64533</Characters>
  <Application>Microsoft Office Word</Application>
  <DocSecurity>0</DocSecurity>
  <Lines>537</Lines>
  <Paragraphs>151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75703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Ericsson_0208</cp:lastModifiedBy>
  <cp:revision>51</cp:revision>
  <dcterms:created xsi:type="dcterms:W3CDTF">2023-01-18T15:35:00Z</dcterms:created>
  <dcterms:modified xsi:type="dcterms:W3CDTF">2023-02-10T16:16:00Z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0x01010076BB12BE9C47F74C9F2E82372EDA8377</vt:lpwstr>
  </property>
</Properties>
</file>